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B16" w:rsidRDefault="001A3A7B" w:rsidP="001A3A7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048F2" w:rsidRDefault="001A3A7B" w:rsidP="001A3A7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B16">
        <w:rPr>
          <w:rFonts w:ascii="Times New Roman" w:hAnsi="Times New Roman" w:cs="Times New Roman"/>
          <w:b/>
          <w:sz w:val="28"/>
          <w:szCs w:val="28"/>
        </w:rPr>
        <w:t>ЖУРА</w:t>
      </w:r>
      <w:r w:rsidRPr="001A3A7B">
        <w:rPr>
          <w:rFonts w:ascii="Times New Roman" w:hAnsi="Times New Roman" w:cs="Times New Roman"/>
          <w:b/>
          <w:sz w:val="28"/>
          <w:szCs w:val="28"/>
        </w:rPr>
        <w:t>ВСКОГО СЕЛЬСКОГО ПОСЕЛЕНИЯ</w:t>
      </w:r>
    </w:p>
    <w:p w:rsidR="001A3A7B" w:rsidRDefault="001A3A7B" w:rsidP="001A3A7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B">
        <w:rPr>
          <w:rFonts w:ascii="Times New Roman" w:hAnsi="Times New Roman" w:cs="Times New Roman"/>
          <w:b/>
          <w:sz w:val="28"/>
          <w:szCs w:val="28"/>
        </w:rPr>
        <w:t xml:space="preserve"> КАНТЕМИРОВСКОГО МУНИЦИПАЛЬНОГО РАЙОНА ВОРОНЕЖСКОЙ ОБЛАСТИ</w:t>
      </w:r>
    </w:p>
    <w:p w:rsidR="001A3A7B" w:rsidRPr="001A3A7B" w:rsidRDefault="001A3A7B" w:rsidP="001A3A7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3967</w:t>
      </w:r>
      <w:r w:rsidR="005357B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, с. </w:t>
      </w:r>
      <w:r w:rsidR="005357B9">
        <w:rPr>
          <w:rFonts w:ascii="Times New Roman" w:hAnsi="Times New Roman" w:cs="Times New Roman"/>
          <w:b/>
          <w:sz w:val="28"/>
          <w:szCs w:val="28"/>
        </w:rPr>
        <w:t>Жура</w:t>
      </w:r>
      <w:r>
        <w:rPr>
          <w:rFonts w:ascii="Times New Roman" w:hAnsi="Times New Roman" w:cs="Times New Roman"/>
          <w:b/>
          <w:sz w:val="28"/>
          <w:szCs w:val="28"/>
        </w:rPr>
        <w:t xml:space="preserve">вка, ул. </w:t>
      </w:r>
      <w:r w:rsidR="005357B9">
        <w:rPr>
          <w:rFonts w:ascii="Times New Roman" w:hAnsi="Times New Roman" w:cs="Times New Roman"/>
          <w:b/>
          <w:sz w:val="28"/>
          <w:szCs w:val="28"/>
        </w:rPr>
        <w:t>50 лет Октября</w:t>
      </w:r>
      <w:r>
        <w:rPr>
          <w:rFonts w:ascii="Times New Roman" w:hAnsi="Times New Roman" w:cs="Times New Roman"/>
          <w:b/>
          <w:sz w:val="28"/>
          <w:szCs w:val="28"/>
        </w:rPr>
        <w:t>, 1</w:t>
      </w:r>
      <w:r w:rsidR="005357B9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тел. </w:t>
      </w:r>
      <w:r w:rsidR="005357B9"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5357B9">
        <w:rPr>
          <w:rFonts w:ascii="Times New Roman" w:hAnsi="Times New Roman" w:cs="Times New Roman"/>
          <w:b/>
          <w:sz w:val="28"/>
          <w:szCs w:val="28"/>
        </w:rPr>
        <w:t>90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1A3A7B" w:rsidRDefault="001A3A7B" w:rsidP="001A3A7B">
      <w:pPr>
        <w:pStyle w:val="a3"/>
        <w:spacing w:before="0" w:beforeAutospacing="0" w:after="0" w:afterAutospacing="0"/>
        <w:ind w:firstLine="150"/>
        <w:jc w:val="center"/>
        <w:rPr>
          <w:rFonts w:ascii="Tahoma" w:hAnsi="Tahoma" w:cs="Tahoma"/>
          <w:color w:val="1E1E1E"/>
          <w:sz w:val="21"/>
          <w:szCs w:val="21"/>
        </w:rPr>
      </w:pPr>
      <w:r>
        <w:rPr>
          <w:b/>
          <w:bCs/>
          <w:color w:val="1E1E1E"/>
          <w:sz w:val="28"/>
          <w:szCs w:val="28"/>
        </w:rPr>
        <w:t>АНАЛИТИЧЕСКАЯ  ИНФОРМАЦИЯ</w:t>
      </w:r>
    </w:p>
    <w:p w:rsidR="001A3A7B" w:rsidRDefault="001A3A7B" w:rsidP="001A3A7B">
      <w:pPr>
        <w:pStyle w:val="a3"/>
        <w:spacing w:before="0" w:beforeAutospacing="0" w:after="0" w:afterAutospacing="0"/>
        <w:ind w:firstLine="150"/>
        <w:jc w:val="center"/>
        <w:rPr>
          <w:b/>
          <w:bCs/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 xml:space="preserve">«О рассмотрении обращений граждан, поступивших в администрацию </w:t>
      </w:r>
      <w:r w:rsidR="005357B9">
        <w:rPr>
          <w:b/>
          <w:bCs/>
          <w:color w:val="1E1E1E"/>
          <w:sz w:val="28"/>
          <w:szCs w:val="28"/>
        </w:rPr>
        <w:t xml:space="preserve">Журавского </w:t>
      </w:r>
      <w:r>
        <w:rPr>
          <w:b/>
          <w:bCs/>
          <w:color w:val="1E1E1E"/>
          <w:sz w:val="28"/>
          <w:szCs w:val="28"/>
        </w:rPr>
        <w:t xml:space="preserve">сельского поселения Кантемировского муниципального района Воронежской области  за </w:t>
      </w:r>
      <w:r w:rsidR="00DF78F5">
        <w:rPr>
          <w:b/>
          <w:bCs/>
          <w:color w:val="1E1E1E"/>
          <w:sz w:val="28"/>
          <w:szCs w:val="28"/>
        </w:rPr>
        <w:t>2</w:t>
      </w:r>
      <w:r>
        <w:rPr>
          <w:b/>
          <w:bCs/>
          <w:color w:val="1E1E1E"/>
          <w:sz w:val="28"/>
          <w:szCs w:val="28"/>
        </w:rPr>
        <w:t xml:space="preserve"> квартал 20</w:t>
      </w:r>
      <w:r w:rsidR="00DF78F5">
        <w:rPr>
          <w:b/>
          <w:bCs/>
          <w:color w:val="1E1E1E"/>
          <w:sz w:val="28"/>
          <w:szCs w:val="28"/>
        </w:rPr>
        <w:t>2</w:t>
      </w:r>
      <w:r w:rsidR="00885030">
        <w:rPr>
          <w:b/>
          <w:bCs/>
          <w:color w:val="1E1E1E"/>
          <w:sz w:val="28"/>
          <w:szCs w:val="28"/>
        </w:rPr>
        <w:t>2</w:t>
      </w:r>
      <w:r>
        <w:rPr>
          <w:b/>
          <w:bCs/>
          <w:color w:val="1E1E1E"/>
          <w:sz w:val="28"/>
          <w:szCs w:val="28"/>
        </w:rPr>
        <w:t>года»</w:t>
      </w:r>
    </w:p>
    <w:p w:rsidR="00207E84" w:rsidRDefault="001A3A7B" w:rsidP="004A2855">
      <w:pPr>
        <w:pStyle w:val="a4"/>
        <w:ind w:left="284" w:firstLine="709"/>
        <w:contextualSpacing/>
        <w:jc w:val="both"/>
        <w:rPr>
          <w:color w:val="1D1B11" w:themeColor="background2" w:themeShade="1A"/>
          <w:sz w:val="28"/>
          <w:szCs w:val="28"/>
        </w:rPr>
      </w:pPr>
      <w:r w:rsidRPr="004A2855">
        <w:rPr>
          <w:rFonts w:ascii="Tahoma" w:hAnsi="Tahoma" w:cs="Tahoma"/>
          <w:color w:val="1D1B11" w:themeColor="background2" w:themeShade="1A"/>
          <w:sz w:val="21"/>
          <w:szCs w:val="21"/>
        </w:rPr>
        <w:t> </w:t>
      </w:r>
      <w:r w:rsidR="004A2855" w:rsidRPr="004A2855">
        <w:rPr>
          <w:color w:val="1D1B11" w:themeColor="background2" w:themeShade="1A"/>
          <w:sz w:val="28"/>
          <w:szCs w:val="28"/>
        </w:rPr>
        <w:t xml:space="preserve">В отчетном периоде администрацией обеспечивались необходимые условия для объективного, всестороннего и своевременного рассмотрения обращений граждан, поступивших в администрацию </w:t>
      </w:r>
      <w:r w:rsidR="004A2855">
        <w:rPr>
          <w:color w:val="1D1B11" w:themeColor="background2" w:themeShade="1A"/>
          <w:sz w:val="28"/>
          <w:szCs w:val="28"/>
        </w:rPr>
        <w:t>Журавского сельского поселения</w:t>
      </w:r>
      <w:r w:rsidR="004A2855" w:rsidRPr="004A2855">
        <w:rPr>
          <w:color w:val="1D1B11" w:themeColor="background2" w:themeShade="1A"/>
          <w:sz w:val="28"/>
          <w:szCs w:val="28"/>
        </w:rPr>
        <w:t xml:space="preserve"> в форме электронного документа</w:t>
      </w:r>
      <w:r w:rsidR="00207E84">
        <w:rPr>
          <w:color w:val="1D1B11" w:themeColor="background2" w:themeShade="1A"/>
          <w:sz w:val="28"/>
          <w:szCs w:val="28"/>
        </w:rPr>
        <w:t>,</w:t>
      </w:r>
      <w:r w:rsidR="004A2855" w:rsidRPr="004A2855">
        <w:rPr>
          <w:color w:val="1D1B11" w:themeColor="background2" w:themeShade="1A"/>
          <w:sz w:val="28"/>
          <w:szCs w:val="28"/>
        </w:rPr>
        <w:t xml:space="preserve"> в письменной форме </w:t>
      </w:r>
      <w:r w:rsidR="00207E84">
        <w:rPr>
          <w:color w:val="1D1B11" w:themeColor="background2" w:themeShade="1A"/>
          <w:sz w:val="28"/>
          <w:szCs w:val="28"/>
        </w:rPr>
        <w:t>и устно.</w:t>
      </w:r>
    </w:p>
    <w:p w:rsidR="001A3A7B" w:rsidRDefault="001A3A7B" w:rsidP="004A2855">
      <w:pPr>
        <w:pStyle w:val="a4"/>
        <w:ind w:left="284" w:firstLine="709"/>
        <w:contextualSpacing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color w:val="1E1E1E"/>
          <w:sz w:val="28"/>
          <w:szCs w:val="28"/>
        </w:rPr>
        <w:t xml:space="preserve">За </w:t>
      </w:r>
      <w:r w:rsidR="00DF78F5">
        <w:rPr>
          <w:color w:val="1E1E1E"/>
          <w:sz w:val="28"/>
          <w:szCs w:val="28"/>
        </w:rPr>
        <w:t>2</w:t>
      </w:r>
      <w:r>
        <w:rPr>
          <w:color w:val="1E1E1E"/>
          <w:sz w:val="28"/>
          <w:szCs w:val="28"/>
        </w:rPr>
        <w:t>-</w:t>
      </w:r>
      <w:r w:rsidR="000A4227">
        <w:rPr>
          <w:color w:val="1E1E1E"/>
          <w:sz w:val="28"/>
          <w:szCs w:val="28"/>
        </w:rPr>
        <w:t>о</w:t>
      </w:r>
      <w:r>
        <w:rPr>
          <w:color w:val="1E1E1E"/>
          <w:sz w:val="28"/>
          <w:szCs w:val="28"/>
        </w:rPr>
        <w:t>й квартал 20</w:t>
      </w:r>
      <w:r w:rsidR="00DF78F5">
        <w:rPr>
          <w:color w:val="1E1E1E"/>
          <w:sz w:val="28"/>
          <w:szCs w:val="28"/>
        </w:rPr>
        <w:t>2</w:t>
      </w:r>
      <w:r w:rsidR="00885030">
        <w:rPr>
          <w:color w:val="1E1E1E"/>
          <w:sz w:val="28"/>
          <w:szCs w:val="28"/>
        </w:rPr>
        <w:t>2</w:t>
      </w:r>
      <w:r>
        <w:rPr>
          <w:color w:val="1E1E1E"/>
          <w:sz w:val="28"/>
          <w:szCs w:val="28"/>
        </w:rPr>
        <w:t xml:space="preserve"> года общее количество поступивших в администрацию </w:t>
      </w:r>
      <w:r w:rsidR="005357B9">
        <w:rPr>
          <w:color w:val="1E1E1E"/>
          <w:sz w:val="28"/>
          <w:szCs w:val="28"/>
        </w:rPr>
        <w:t xml:space="preserve">Журавского </w:t>
      </w:r>
      <w:r>
        <w:rPr>
          <w:color w:val="1E1E1E"/>
          <w:sz w:val="28"/>
          <w:szCs w:val="28"/>
        </w:rPr>
        <w:t xml:space="preserve">сельского поселения  устных и письменных обращений граждан составило </w:t>
      </w:r>
      <w:r w:rsidR="00207E84">
        <w:rPr>
          <w:color w:val="1E1E1E"/>
          <w:sz w:val="28"/>
          <w:szCs w:val="28"/>
        </w:rPr>
        <w:t>2</w:t>
      </w:r>
      <w:r>
        <w:rPr>
          <w:color w:val="1E1E1E"/>
          <w:sz w:val="28"/>
          <w:szCs w:val="28"/>
        </w:rPr>
        <w:t xml:space="preserve">, </w:t>
      </w:r>
      <w:r w:rsidR="007511F9">
        <w:rPr>
          <w:color w:val="1E1E1E"/>
          <w:sz w:val="28"/>
          <w:szCs w:val="28"/>
        </w:rPr>
        <w:t>(</w:t>
      </w:r>
      <w:r>
        <w:rPr>
          <w:color w:val="1E1E1E"/>
          <w:sz w:val="28"/>
          <w:szCs w:val="28"/>
        </w:rPr>
        <w:t xml:space="preserve">что </w:t>
      </w:r>
      <w:r w:rsidR="00885030">
        <w:rPr>
          <w:color w:val="1E1E1E"/>
          <w:sz w:val="28"/>
          <w:szCs w:val="28"/>
        </w:rPr>
        <w:t>равно количеству</w:t>
      </w:r>
      <w:r w:rsidR="004D638C">
        <w:rPr>
          <w:color w:val="1E1E1E"/>
          <w:sz w:val="28"/>
          <w:szCs w:val="28"/>
        </w:rPr>
        <w:t xml:space="preserve"> обращени</w:t>
      </w:r>
      <w:r w:rsidR="00885030">
        <w:rPr>
          <w:color w:val="1E1E1E"/>
          <w:sz w:val="28"/>
          <w:szCs w:val="28"/>
        </w:rPr>
        <w:t>й</w:t>
      </w:r>
      <w:r w:rsidR="004D638C">
        <w:rPr>
          <w:color w:val="1E1E1E"/>
          <w:sz w:val="28"/>
          <w:szCs w:val="28"/>
        </w:rPr>
        <w:t xml:space="preserve"> </w:t>
      </w:r>
      <w:r w:rsidR="00DF78F5">
        <w:rPr>
          <w:color w:val="1E1E1E"/>
          <w:sz w:val="28"/>
          <w:szCs w:val="28"/>
        </w:rPr>
        <w:t>за 2-й квартал 20</w:t>
      </w:r>
      <w:r w:rsidR="004D638C">
        <w:rPr>
          <w:color w:val="1E1E1E"/>
          <w:sz w:val="28"/>
          <w:szCs w:val="28"/>
        </w:rPr>
        <w:t>2</w:t>
      </w:r>
      <w:r w:rsidR="00885030">
        <w:rPr>
          <w:color w:val="1E1E1E"/>
          <w:sz w:val="28"/>
          <w:szCs w:val="28"/>
        </w:rPr>
        <w:t>1</w:t>
      </w:r>
      <w:r w:rsidR="00DF78F5">
        <w:rPr>
          <w:color w:val="1E1E1E"/>
          <w:sz w:val="28"/>
          <w:szCs w:val="28"/>
        </w:rPr>
        <w:t>г.</w:t>
      </w:r>
      <w:r w:rsidR="004E2FEC">
        <w:rPr>
          <w:color w:val="1E1E1E"/>
          <w:sz w:val="28"/>
          <w:szCs w:val="28"/>
        </w:rPr>
        <w:t>)</w:t>
      </w:r>
      <w:r w:rsidR="00DF78F5">
        <w:rPr>
          <w:color w:val="1E1E1E"/>
          <w:sz w:val="28"/>
          <w:szCs w:val="28"/>
        </w:rPr>
        <w:t>.</w:t>
      </w:r>
      <w:r>
        <w:rPr>
          <w:color w:val="1E1E1E"/>
          <w:sz w:val="28"/>
          <w:szCs w:val="28"/>
        </w:rPr>
        <w:t>      Основная масса обращений граждан имеет первичный характер.   </w:t>
      </w:r>
    </w:p>
    <w:p w:rsidR="001A3A7B" w:rsidRDefault="001A3A7B" w:rsidP="004A2855">
      <w:pPr>
        <w:pStyle w:val="a4"/>
        <w:spacing w:before="0" w:beforeAutospacing="0" w:after="0" w:afterAutospacing="0"/>
        <w:ind w:firstLine="150"/>
        <w:contextualSpacing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color w:val="1E1E1E"/>
          <w:sz w:val="28"/>
          <w:szCs w:val="28"/>
        </w:rPr>
        <w:t xml:space="preserve">      Тематика обращений граждан в администрацию </w:t>
      </w:r>
      <w:r w:rsidR="005357B9">
        <w:rPr>
          <w:color w:val="1E1E1E"/>
          <w:sz w:val="28"/>
          <w:szCs w:val="28"/>
        </w:rPr>
        <w:t xml:space="preserve">Журавского </w:t>
      </w:r>
      <w:r>
        <w:rPr>
          <w:color w:val="1E1E1E"/>
          <w:sz w:val="28"/>
          <w:szCs w:val="28"/>
        </w:rPr>
        <w:t>сельского поселения  в</w:t>
      </w:r>
      <w:r w:rsidR="00DF78F5">
        <w:rPr>
          <w:color w:val="1E1E1E"/>
          <w:sz w:val="28"/>
          <w:szCs w:val="28"/>
        </w:rPr>
        <w:t>о</w:t>
      </w:r>
      <w:r>
        <w:rPr>
          <w:color w:val="1E1E1E"/>
          <w:sz w:val="28"/>
          <w:szCs w:val="28"/>
        </w:rPr>
        <w:t xml:space="preserve"> </w:t>
      </w:r>
      <w:r w:rsidR="00DF78F5">
        <w:rPr>
          <w:color w:val="1E1E1E"/>
          <w:sz w:val="28"/>
          <w:szCs w:val="28"/>
        </w:rPr>
        <w:t>2</w:t>
      </w:r>
      <w:r>
        <w:rPr>
          <w:color w:val="1E1E1E"/>
          <w:sz w:val="28"/>
          <w:szCs w:val="28"/>
        </w:rPr>
        <w:t xml:space="preserve"> квартале  20</w:t>
      </w:r>
      <w:r w:rsidR="00DF78F5">
        <w:rPr>
          <w:color w:val="1E1E1E"/>
          <w:sz w:val="28"/>
          <w:szCs w:val="28"/>
        </w:rPr>
        <w:t>2</w:t>
      </w:r>
      <w:r w:rsidR="00885030">
        <w:rPr>
          <w:color w:val="1E1E1E"/>
          <w:sz w:val="28"/>
          <w:szCs w:val="28"/>
        </w:rPr>
        <w:t>2</w:t>
      </w:r>
      <w:r>
        <w:rPr>
          <w:color w:val="1E1E1E"/>
          <w:sz w:val="28"/>
          <w:szCs w:val="28"/>
        </w:rPr>
        <w:t xml:space="preserve"> года:</w:t>
      </w:r>
    </w:p>
    <w:p w:rsidR="001A3A7B" w:rsidRDefault="001A3A7B" w:rsidP="00155914">
      <w:pPr>
        <w:pStyle w:val="a4"/>
        <w:spacing w:before="0" w:beforeAutospacing="0" w:after="0" w:afterAutospacing="0"/>
        <w:ind w:firstLine="150"/>
        <w:contextualSpacing/>
        <w:jc w:val="both"/>
        <w:rPr>
          <w:color w:val="1E1E1E"/>
          <w:sz w:val="28"/>
          <w:szCs w:val="28"/>
        </w:rPr>
      </w:pPr>
      <w:r>
        <w:rPr>
          <w:color w:val="1E1E1E"/>
          <w:sz w:val="26"/>
          <w:szCs w:val="26"/>
        </w:rPr>
        <w:t> </w:t>
      </w:r>
      <w:r w:rsidRPr="009B5802">
        <w:rPr>
          <w:color w:val="1E1E1E"/>
          <w:sz w:val="28"/>
          <w:szCs w:val="28"/>
        </w:rPr>
        <w:t xml:space="preserve">- </w:t>
      </w:r>
      <w:r w:rsidR="00286C87">
        <w:rPr>
          <w:color w:val="1E1E1E"/>
          <w:sz w:val="28"/>
          <w:szCs w:val="28"/>
        </w:rPr>
        <w:t xml:space="preserve">о </w:t>
      </w:r>
      <w:r w:rsidR="004D638C">
        <w:rPr>
          <w:color w:val="1E1E1E"/>
          <w:sz w:val="28"/>
          <w:szCs w:val="28"/>
        </w:rPr>
        <w:t>благоустройстве (</w:t>
      </w:r>
      <w:r w:rsidR="00885030">
        <w:rPr>
          <w:color w:val="1E1E1E"/>
          <w:sz w:val="28"/>
          <w:szCs w:val="28"/>
        </w:rPr>
        <w:t>проведение работ по благоустройству и уличное освещение</w:t>
      </w:r>
      <w:r w:rsidR="004D638C">
        <w:rPr>
          <w:color w:val="1E1E1E"/>
          <w:sz w:val="28"/>
          <w:szCs w:val="28"/>
        </w:rPr>
        <w:t>)</w:t>
      </w:r>
      <w:r w:rsidR="007511F9">
        <w:rPr>
          <w:color w:val="1E1E1E"/>
          <w:sz w:val="28"/>
          <w:szCs w:val="28"/>
        </w:rPr>
        <w:t xml:space="preserve"> </w:t>
      </w:r>
      <w:r w:rsidR="006B5E15">
        <w:rPr>
          <w:color w:val="1E1E1E"/>
          <w:sz w:val="28"/>
          <w:szCs w:val="28"/>
        </w:rPr>
        <w:t xml:space="preserve"> </w:t>
      </w:r>
      <w:r w:rsidRPr="009B5802">
        <w:rPr>
          <w:color w:val="1E1E1E"/>
          <w:sz w:val="28"/>
          <w:szCs w:val="28"/>
        </w:rPr>
        <w:t xml:space="preserve">– </w:t>
      </w:r>
      <w:r w:rsidR="00885030">
        <w:rPr>
          <w:color w:val="1E1E1E"/>
          <w:sz w:val="28"/>
          <w:szCs w:val="28"/>
        </w:rPr>
        <w:t>10</w:t>
      </w:r>
      <w:r w:rsidR="004D638C">
        <w:rPr>
          <w:color w:val="1E1E1E"/>
          <w:sz w:val="28"/>
          <w:szCs w:val="28"/>
        </w:rPr>
        <w:t>0</w:t>
      </w:r>
      <w:r w:rsidRPr="009B5802">
        <w:rPr>
          <w:color w:val="1E1E1E"/>
          <w:sz w:val="28"/>
          <w:szCs w:val="28"/>
        </w:rPr>
        <w:t xml:space="preserve">  % обращений;    </w:t>
      </w:r>
      <w:r w:rsidR="00885030">
        <w:rPr>
          <w:color w:val="1E1E1E"/>
          <w:sz w:val="28"/>
          <w:szCs w:val="28"/>
        </w:rPr>
        <w:t>2</w:t>
      </w:r>
    </w:p>
    <w:p w:rsidR="001A3A7B" w:rsidRDefault="001A3A7B" w:rsidP="004A2855">
      <w:pPr>
        <w:pStyle w:val="p3"/>
        <w:spacing w:before="0" w:beforeAutospacing="0" w:after="0" w:afterAutospacing="0"/>
        <w:ind w:firstLine="150"/>
        <w:contextualSpacing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     </w:t>
      </w:r>
      <w:r w:rsidRPr="00727CE6">
        <w:rPr>
          <w:color w:val="000000"/>
          <w:sz w:val="28"/>
          <w:szCs w:val="28"/>
          <w:shd w:val="clear" w:color="auto" w:fill="FFFFFF"/>
        </w:rPr>
        <w:t xml:space="preserve">Из вышестоящих и других организаций в администрацию </w:t>
      </w:r>
      <w:r w:rsidR="005357B9">
        <w:rPr>
          <w:color w:val="000000"/>
          <w:sz w:val="28"/>
          <w:szCs w:val="28"/>
          <w:shd w:val="clear" w:color="auto" w:fill="FFFFFF"/>
        </w:rPr>
        <w:t xml:space="preserve">Журавского </w:t>
      </w:r>
      <w:r w:rsidRPr="00727CE6">
        <w:rPr>
          <w:color w:val="000000"/>
          <w:sz w:val="28"/>
          <w:szCs w:val="28"/>
          <w:shd w:val="clear" w:color="auto" w:fill="FFFFFF"/>
        </w:rPr>
        <w:t>сельского поселения обращений и жалоб не поступало.</w:t>
      </w:r>
    </w:p>
    <w:p w:rsidR="001A3A7B" w:rsidRDefault="001A3A7B" w:rsidP="004A2855">
      <w:pPr>
        <w:pStyle w:val="a4"/>
        <w:spacing w:before="0" w:beforeAutospacing="0" w:after="0" w:afterAutospacing="0"/>
        <w:ind w:firstLine="150"/>
        <w:contextualSpacing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color w:val="1E1E1E"/>
          <w:sz w:val="28"/>
          <w:szCs w:val="28"/>
        </w:rPr>
        <w:t xml:space="preserve">           В  администрацию </w:t>
      </w:r>
      <w:r w:rsidR="005357B9">
        <w:rPr>
          <w:color w:val="1E1E1E"/>
          <w:sz w:val="28"/>
          <w:szCs w:val="28"/>
        </w:rPr>
        <w:t xml:space="preserve">Журавского </w:t>
      </w:r>
      <w:r>
        <w:rPr>
          <w:color w:val="1E1E1E"/>
          <w:sz w:val="28"/>
          <w:szCs w:val="28"/>
        </w:rPr>
        <w:t>сельского поселения  в</w:t>
      </w:r>
      <w:r w:rsidR="00DF78F5">
        <w:rPr>
          <w:color w:val="1E1E1E"/>
          <w:sz w:val="28"/>
          <w:szCs w:val="28"/>
        </w:rPr>
        <w:t>о</w:t>
      </w:r>
      <w:r>
        <w:rPr>
          <w:color w:val="1E1E1E"/>
          <w:sz w:val="28"/>
          <w:szCs w:val="28"/>
        </w:rPr>
        <w:t xml:space="preserve"> </w:t>
      </w:r>
      <w:r w:rsidR="00DF78F5">
        <w:rPr>
          <w:color w:val="1E1E1E"/>
          <w:sz w:val="28"/>
          <w:szCs w:val="28"/>
        </w:rPr>
        <w:t>2</w:t>
      </w:r>
      <w:r>
        <w:rPr>
          <w:color w:val="1E1E1E"/>
          <w:sz w:val="28"/>
          <w:szCs w:val="28"/>
        </w:rPr>
        <w:t>-м квартале 20</w:t>
      </w:r>
      <w:r w:rsidR="00DF78F5">
        <w:rPr>
          <w:color w:val="1E1E1E"/>
          <w:sz w:val="28"/>
          <w:szCs w:val="28"/>
        </w:rPr>
        <w:t>2</w:t>
      </w:r>
      <w:r w:rsidR="00885030">
        <w:rPr>
          <w:color w:val="1E1E1E"/>
          <w:sz w:val="28"/>
          <w:szCs w:val="28"/>
        </w:rPr>
        <w:t>2</w:t>
      </w:r>
      <w:r>
        <w:rPr>
          <w:color w:val="1E1E1E"/>
          <w:sz w:val="28"/>
          <w:szCs w:val="28"/>
        </w:rPr>
        <w:t xml:space="preserve">  года     </w:t>
      </w:r>
      <w:r w:rsidR="006B5E15">
        <w:rPr>
          <w:color w:val="1E1E1E"/>
          <w:sz w:val="28"/>
          <w:szCs w:val="28"/>
        </w:rPr>
        <w:t>поступило</w:t>
      </w:r>
      <w:r w:rsidR="004D638C">
        <w:rPr>
          <w:color w:val="1E1E1E"/>
          <w:sz w:val="28"/>
          <w:szCs w:val="28"/>
        </w:rPr>
        <w:t xml:space="preserve"> 1 устное обращение</w:t>
      </w:r>
      <w:r>
        <w:rPr>
          <w:color w:val="1E1E1E"/>
          <w:sz w:val="28"/>
          <w:szCs w:val="28"/>
        </w:rPr>
        <w:t>.  В</w:t>
      </w:r>
      <w:r w:rsidR="00DF78F5">
        <w:rPr>
          <w:color w:val="1E1E1E"/>
          <w:sz w:val="28"/>
          <w:szCs w:val="28"/>
        </w:rPr>
        <w:t>о</w:t>
      </w:r>
      <w:r>
        <w:rPr>
          <w:color w:val="1E1E1E"/>
          <w:sz w:val="28"/>
          <w:szCs w:val="28"/>
        </w:rPr>
        <w:t xml:space="preserve"> </w:t>
      </w:r>
      <w:r w:rsidR="00DF78F5">
        <w:rPr>
          <w:color w:val="1E1E1E"/>
          <w:sz w:val="28"/>
          <w:szCs w:val="28"/>
        </w:rPr>
        <w:t>2</w:t>
      </w:r>
      <w:r>
        <w:rPr>
          <w:color w:val="1E1E1E"/>
          <w:sz w:val="28"/>
          <w:szCs w:val="28"/>
        </w:rPr>
        <w:t>-м квартале 20</w:t>
      </w:r>
      <w:r w:rsidR="004D638C">
        <w:rPr>
          <w:color w:val="1E1E1E"/>
          <w:sz w:val="28"/>
          <w:szCs w:val="28"/>
        </w:rPr>
        <w:t>2</w:t>
      </w:r>
      <w:r w:rsidR="00885030">
        <w:rPr>
          <w:color w:val="1E1E1E"/>
          <w:sz w:val="28"/>
          <w:szCs w:val="28"/>
        </w:rPr>
        <w:t>1</w:t>
      </w:r>
      <w:r>
        <w:rPr>
          <w:color w:val="1E1E1E"/>
          <w:sz w:val="28"/>
          <w:szCs w:val="28"/>
        </w:rPr>
        <w:t xml:space="preserve"> года </w:t>
      </w:r>
      <w:r w:rsidR="00885030">
        <w:rPr>
          <w:color w:val="1E1E1E"/>
          <w:sz w:val="28"/>
          <w:szCs w:val="28"/>
        </w:rPr>
        <w:t>также поступило 1 обращение</w:t>
      </w:r>
      <w:r w:rsidR="00186867">
        <w:rPr>
          <w:color w:val="1E1E1E"/>
          <w:sz w:val="28"/>
          <w:szCs w:val="28"/>
        </w:rPr>
        <w:t>.</w:t>
      </w:r>
      <w:r>
        <w:rPr>
          <w:color w:val="1E1E1E"/>
          <w:sz w:val="26"/>
          <w:szCs w:val="26"/>
        </w:rPr>
        <w:t>      </w:t>
      </w:r>
    </w:p>
    <w:p w:rsidR="0041304C" w:rsidRDefault="007511F9" w:rsidP="0041304C">
      <w:pPr>
        <w:pStyle w:val="a4"/>
        <w:spacing w:before="0" w:beforeAutospacing="0" w:after="0" w:afterAutospacing="0"/>
        <w:ind w:firstLine="150"/>
        <w:jc w:val="both"/>
        <w:rPr>
          <w:sz w:val="28"/>
          <w:szCs w:val="28"/>
        </w:rPr>
      </w:pPr>
      <w:r>
        <w:rPr>
          <w:color w:val="1E1E1E"/>
          <w:sz w:val="28"/>
          <w:szCs w:val="28"/>
        </w:rPr>
        <w:t xml:space="preserve">    В</w:t>
      </w:r>
      <w:r w:rsidR="00DF78F5">
        <w:rPr>
          <w:color w:val="1E1E1E"/>
          <w:sz w:val="28"/>
          <w:szCs w:val="28"/>
        </w:rPr>
        <w:t xml:space="preserve">о </w:t>
      </w:r>
      <w:r>
        <w:rPr>
          <w:color w:val="1E1E1E"/>
          <w:sz w:val="28"/>
          <w:szCs w:val="28"/>
        </w:rPr>
        <w:t xml:space="preserve"> </w:t>
      </w:r>
      <w:r w:rsidR="00DF78F5">
        <w:rPr>
          <w:color w:val="1E1E1E"/>
          <w:sz w:val="28"/>
          <w:szCs w:val="28"/>
        </w:rPr>
        <w:t xml:space="preserve">втором квартале </w:t>
      </w:r>
      <w:r>
        <w:rPr>
          <w:color w:val="1E1E1E"/>
          <w:sz w:val="28"/>
          <w:szCs w:val="28"/>
        </w:rPr>
        <w:t xml:space="preserve"> 20</w:t>
      </w:r>
      <w:r w:rsidR="00DF78F5">
        <w:rPr>
          <w:color w:val="1E1E1E"/>
          <w:sz w:val="28"/>
          <w:szCs w:val="28"/>
        </w:rPr>
        <w:t>2</w:t>
      </w:r>
      <w:r w:rsidR="00885030">
        <w:rPr>
          <w:color w:val="1E1E1E"/>
          <w:sz w:val="28"/>
          <w:szCs w:val="28"/>
        </w:rPr>
        <w:t>2</w:t>
      </w:r>
      <w:r>
        <w:rPr>
          <w:color w:val="1E1E1E"/>
          <w:sz w:val="28"/>
          <w:szCs w:val="28"/>
        </w:rPr>
        <w:t xml:space="preserve">  года  в администрацию Журавского сельского поселения  поступили обращения от жителей </w:t>
      </w:r>
      <w:proofErr w:type="spellStart"/>
      <w:r w:rsidR="004D638C">
        <w:rPr>
          <w:color w:val="1E1E1E"/>
          <w:sz w:val="28"/>
          <w:szCs w:val="28"/>
        </w:rPr>
        <w:t>с</w:t>
      </w:r>
      <w:proofErr w:type="gramStart"/>
      <w:r w:rsidR="004D638C">
        <w:rPr>
          <w:color w:val="1E1E1E"/>
          <w:sz w:val="28"/>
          <w:szCs w:val="28"/>
        </w:rPr>
        <w:t>.</w:t>
      </w:r>
      <w:r w:rsidR="00885030">
        <w:rPr>
          <w:color w:val="1E1E1E"/>
          <w:sz w:val="28"/>
          <w:szCs w:val="28"/>
        </w:rPr>
        <w:t>К</w:t>
      </w:r>
      <w:proofErr w:type="gramEnd"/>
      <w:r w:rsidR="00885030">
        <w:rPr>
          <w:color w:val="1E1E1E"/>
          <w:sz w:val="28"/>
          <w:szCs w:val="28"/>
        </w:rPr>
        <w:t>асьяно</w:t>
      </w:r>
      <w:r w:rsidR="004D638C">
        <w:rPr>
          <w:color w:val="1E1E1E"/>
          <w:sz w:val="28"/>
          <w:szCs w:val="28"/>
        </w:rPr>
        <w:t>вка</w:t>
      </w:r>
      <w:proofErr w:type="spellEnd"/>
      <w:r>
        <w:rPr>
          <w:color w:val="1E1E1E"/>
          <w:sz w:val="28"/>
          <w:szCs w:val="28"/>
        </w:rPr>
        <w:t xml:space="preserve"> (1 обращение)</w:t>
      </w:r>
      <w:r w:rsidR="004A2855">
        <w:rPr>
          <w:color w:val="1E1E1E"/>
          <w:sz w:val="28"/>
          <w:szCs w:val="28"/>
        </w:rPr>
        <w:t xml:space="preserve"> и </w:t>
      </w:r>
      <w:r w:rsidR="004D638C">
        <w:rPr>
          <w:color w:val="1E1E1E"/>
          <w:sz w:val="28"/>
          <w:szCs w:val="28"/>
        </w:rPr>
        <w:t xml:space="preserve">одно </w:t>
      </w:r>
      <w:r w:rsidR="004A2855">
        <w:rPr>
          <w:color w:val="1E1E1E"/>
          <w:sz w:val="28"/>
          <w:szCs w:val="28"/>
        </w:rPr>
        <w:t>обращени</w:t>
      </w:r>
      <w:r w:rsidR="004D638C">
        <w:rPr>
          <w:color w:val="1E1E1E"/>
          <w:sz w:val="28"/>
          <w:szCs w:val="28"/>
        </w:rPr>
        <w:t>е</w:t>
      </w:r>
      <w:r w:rsidR="004A2855">
        <w:rPr>
          <w:color w:val="1E1E1E"/>
          <w:sz w:val="28"/>
          <w:szCs w:val="28"/>
        </w:rPr>
        <w:t xml:space="preserve"> </w:t>
      </w:r>
      <w:r w:rsidR="00885030">
        <w:rPr>
          <w:color w:val="1E1E1E"/>
          <w:sz w:val="28"/>
          <w:szCs w:val="28"/>
        </w:rPr>
        <w:t>п.Охрового Завода</w:t>
      </w:r>
      <w:r>
        <w:rPr>
          <w:color w:val="1E1E1E"/>
          <w:sz w:val="28"/>
          <w:szCs w:val="28"/>
        </w:rPr>
        <w:t>. От жителей других населенных пунктов, входящих в состав поселения,   в</w:t>
      </w:r>
      <w:r w:rsidR="004A2855">
        <w:rPr>
          <w:color w:val="1E1E1E"/>
          <w:sz w:val="28"/>
          <w:szCs w:val="28"/>
        </w:rPr>
        <w:t>о</w:t>
      </w:r>
      <w:r>
        <w:rPr>
          <w:color w:val="1E1E1E"/>
          <w:sz w:val="28"/>
          <w:szCs w:val="28"/>
        </w:rPr>
        <w:t xml:space="preserve"> </w:t>
      </w:r>
      <w:r w:rsidR="004A2855">
        <w:rPr>
          <w:color w:val="1E1E1E"/>
          <w:sz w:val="28"/>
          <w:szCs w:val="28"/>
        </w:rPr>
        <w:t>втором</w:t>
      </w:r>
      <w:r>
        <w:rPr>
          <w:color w:val="1E1E1E"/>
          <w:sz w:val="28"/>
          <w:szCs w:val="28"/>
        </w:rPr>
        <w:t>  квартале 20</w:t>
      </w:r>
      <w:r w:rsidR="004A2855">
        <w:rPr>
          <w:color w:val="1E1E1E"/>
          <w:sz w:val="28"/>
          <w:szCs w:val="28"/>
        </w:rPr>
        <w:t>2</w:t>
      </w:r>
      <w:r w:rsidR="00885030">
        <w:rPr>
          <w:color w:val="1E1E1E"/>
          <w:sz w:val="28"/>
          <w:szCs w:val="28"/>
        </w:rPr>
        <w:t>2</w:t>
      </w:r>
      <w:r>
        <w:rPr>
          <w:color w:val="1E1E1E"/>
          <w:sz w:val="28"/>
          <w:szCs w:val="28"/>
        </w:rPr>
        <w:t>г.  обращений не поступало.</w:t>
      </w:r>
      <w:r w:rsidR="0041304C" w:rsidRPr="0041304C">
        <w:rPr>
          <w:sz w:val="28"/>
          <w:szCs w:val="28"/>
        </w:rPr>
        <w:t xml:space="preserve"> </w:t>
      </w:r>
    </w:p>
    <w:p w:rsidR="0041304C" w:rsidRDefault="0041304C" w:rsidP="0041304C">
      <w:pPr>
        <w:pStyle w:val="a4"/>
        <w:spacing w:before="0" w:beforeAutospacing="0" w:after="0" w:afterAutospacing="0"/>
        <w:ind w:firstLine="150"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sz w:val="28"/>
          <w:szCs w:val="28"/>
        </w:rPr>
        <w:t>Во 2 квартале 202</w:t>
      </w:r>
      <w:r w:rsidR="00885030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администрацию  коллективн</w:t>
      </w:r>
      <w:r w:rsidR="004D638C">
        <w:rPr>
          <w:sz w:val="28"/>
          <w:szCs w:val="28"/>
        </w:rPr>
        <w:t>ых</w:t>
      </w:r>
      <w:r>
        <w:rPr>
          <w:sz w:val="28"/>
          <w:szCs w:val="28"/>
        </w:rPr>
        <w:t xml:space="preserve"> обращени</w:t>
      </w:r>
      <w:r w:rsidR="004D638C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</w:t>
      </w:r>
      <w:r w:rsidR="004D638C">
        <w:rPr>
          <w:sz w:val="28"/>
          <w:szCs w:val="28"/>
        </w:rPr>
        <w:t xml:space="preserve"> не поступало</w:t>
      </w:r>
      <w:r>
        <w:rPr>
          <w:sz w:val="28"/>
          <w:szCs w:val="28"/>
        </w:rPr>
        <w:t xml:space="preserve">. </w:t>
      </w:r>
      <w:r w:rsidRPr="00EA2DFD">
        <w:rPr>
          <w:sz w:val="28"/>
          <w:szCs w:val="28"/>
        </w:rPr>
        <w:t xml:space="preserve">В сравнении с аналогичным периодом </w:t>
      </w:r>
      <w:r>
        <w:rPr>
          <w:sz w:val="28"/>
          <w:szCs w:val="28"/>
        </w:rPr>
        <w:t xml:space="preserve"> </w:t>
      </w:r>
      <w:r w:rsidRPr="00EA2DFD">
        <w:rPr>
          <w:sz w:val="28"/>
          <w:szCs w:val="28"/>
        </w:rPr>
        <w:t>20</w:t>
      </w:r>
      <w:r w:rsidR="004D638C">
        <w:rPr>
          <w:sz w:val="28"/>
          <w:szCs w:val="28"/>
        </w:rPr>
        <w:t>2</w:t>
      </w:r>
      <w:r w:rsidR="00885030">
        <w:rPr>
          <w:sz w:val="28"/>
          <w:szCs w:val="28"/>
        </w:rPr>
        <w:t>1</w:t>
      </w:r>
      <w:r>
        <w:rPr>
          <w:sz w:val="28"/>
          <w:szCs w:val="28"/>
        </w:rPr>
        <w:t xml:space="preserve">  </w:t>
      </w:r>
      <w:r w:rsidRPr="00EA2DFD">
        <w:rPr>
          <w:sz w:val="28"/>
          <w:szCs w:val="28"/>
        </w:rPr>
        <w:t xml:space="preserve"> года</w:t>
      </w:r>
      <w:r w:rsidR="00885030">
        <w:rPr>
          <w:sz w:val="28"/>
          <w:szCs w:val="28"/>
        </w:rPr>
        <w:t>:</w:t>
      </w:r>
      <w:r w:rsidRPr="00EA2DFD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коллективных</w:t>
      </w:r>
      <w:r w:rsidRPr="00EA2DFD">
        <w:rPr>
          <w:sz w:val="28"/>
          <w:szCs w:val="28"/>
        </w:rPr>
        <w:t xml:space="preserve"> обращений </w:t>
      </w:r>
      <w:r w:rsidR="00885030">
        <w:rPr>
          <w:sz w:val="28"/>
          <w:szCs w:val="28"/>
        </w:rPr>
        <w:t>не было</w:t>
      </w:r>
      <w:r>
        <w:rPr>
          <w:sz w:val="28"/>
          <w:szCs w:val="28"/>
        </w:rPr>
        <w:t xml:space="preserve">.  </w:t>
      </w:r>
    </w:p>
    <w:p w:rsidR="007511F9" w:rsidRDefault="007511F9" w:rsidP="004A2855">
      <w:pPr>
        <w:pStyle w:val="a4"/>
        <w:spacing w:before="0" w:beforeAutospacing="0" w:after="0" w:afterAutospacing="0"/>
        <w:ind w:firstLine="150"/>
        <w:contextualSpacing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color w:val="1E1E1E"/>
          <w:sz w:val="28"/>
          <w:szCs w:val="28"/>
        </w:rPr>
        <w:t>        В</w:t>
      </w:r>
      <w:r w:rsidR="0041304C">
        <w:rPr>
          <w:color w:val="1E1E1E"/>
          <w:sz w:val="28"/>
          <w:szCs w:val="28"/>
        </w:rPr>
        <w:t>о</w:t>
      </w:r>
      <w:r>
        <w:rPr>
          <w:color w:val="1E1E1E"/>
          <w:sz w:val="28"/>
          <w:szCs w:val="28"/>
        </w:rPr>
        <w:t xml:space="preserve">  </w:t>
      </w:r>
      <w:r w:rsidR="0041304C">
        <w:rPr>
          <w:color w:val="1E1E1E"/>
          <w:sz w:val="28"/>
          <w:szCs w:val="28"/>
        </w:rPr>
        <w:t>2</w:t>
      </w:r>
      <w:r>
        <w:rPr>
          <w:color w:val="1E1E1E"/>
          <w:sz w:val="28"/>
          <w:szCs w:val="28"/>
        </w:rPr>
        <w:t>-м  квартале 20</w:t>
      </w:r>
      <w:r w:rsidR="0041304C">
        <w:rPr>
          <w:color w:val="1E1E1E"/>
          <w:sz w:val="28"/>
          <w:szCs w:val="28"/>
        </w:rPr>
        <w:t>2</w:t>
      </w:r>
      <w:r w:rsidR="00885030">
        <w:rPr>
          <w:color w:val="1E1E1E"/>
          <w:sz w:val="28"/>
          <w:szCs w:val="28"/>
        </w:rPr>
        <w:t>2</w:t>
      </w:r>
      <w:r>
        <w:rPr>
          <w:color w:val="1E1E1E"/>
          <w:sz w:val="28"/>
          <w:szCs w:val="28"/>
        </w:rPr>
        <w:t>г.  в обращениях граждан  вопросы касались    тем</w:t>
      </w:r>
      <w:r w:rsidR="00885030">
        <w:rPr>
          <w:color w:val="1E1E1E"/>
          <w:sz w:val="28"/>
          <w:szCs w:val="28"/>
        </w:rPr>
        <w:t xml:space="preserve"> благоустройства</w:t>
      </w:r>
      <w:r>
        <w:rPr>
          <w:color w:val="1E1E1E"/>
          <w:sz w:val="28"/>
          <w:szCs w:val="28"/>
        </w:rPr>
        <w:t>.  Все обращения  граждан рассмотрены и решены.</w:t>
      </w:r>
    </w:p>
    <w:p w:rsidR="00155914" w:rsidRDefault="00155914" w:rsidP="001A3A7B">
      <w:pPr>
        <w:pStyle w:val="a4"/>
        <w:spacing w:before="0" w:beforeAutospacing="0" w:after="0" w:afterAutospacing="0"/>
        <w:ind w:firstLine="150"/>
        <w:contextualSpacing/>
        <w:jc w:val="both"/>
        <w:rPr>
          <w:color w:val="1E1E1E"/>
          <w:sz w:val="28"/>
          <w:szCs w:val="28"/>
        </w:rPr>
      </w:pPr>
    </w:p>
    <w:p w:rsidR="001A3A7B" w:rsidRDefault="001A3A7B" w:rsidP="002C070E">
      <w:pPr>
        <w:pStyle w:val="a4"/>
        <w:spacing w:before="0" w:beforeAutospacing="0" w:after="0" w:afterAutospacing="0"/>
        <w:ind w:firstLine="150"/>
        <w:contextualSpacing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color w:val="1E1E1E"/>
          <w:sz w:val="28"/>
          <w:szCs w:val="28"/>
        </w:rPr>
        <w:t xml:space="preserve">     Глава </w:t>
      </w:r>
      <w:r w:rsidR="005357B9">
        <w:rPr>
          <w:color w:val="1E1E1E"/>
          <w:sz w:val="28"/>
          <w:szCs w:val="28"/>
        </w:rPr>
        <w:t xml:space="preserve">Журавского </w:t>
      </w:r>
      <w:r>
        <w:rPr>
          <w:color w:val="1E1E1E"/>
          <w:sz w:val="28"/>
          <w:szCs w:val="28"/>
        </w:rPr>
        <w:t xml:space="preserve">сельского поселения                          </w:t>
      </w:r>
      <w:r w:rsidR="002C070E">
        <w:rPr>
          <w:color w:val="1E1E1E"/>
          <w:sz w:val="28"/>
          <w:szCs w:val="28"/>
        </w:rPr>
        <w:t>Р.В.Каплиев</w:t>
      </w:r>
      <w:r>
        <w:rPr>
          <w:rFonts w:ascii="Tahoma" w:hAnsi="Tahoma" w:cs="Tahoma"/>
          <w:color w:val="1E1E1E"/>
          <w:sz w:val="21"/>
          <w:szCs w:val="21"/>
        </w:rPr>
        <w:t> </w:t>
      </w:r>
    </w:p>
    <w:p w:rsidR="001A3A7B" w:rsidRDefault="001A3A7B" w:rsidP="001A3A7B">
      <w:pPr>
        <w:pStyle w:val="a3"/>
        <w:spacing w:before="0" w:beforeAutospacing="0" w:after="0" w:afterAutospacing="0"/>
        <w:ind w:firstLine="150"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rFonts w:ascii="Tahoma" w:hAnsi="Tahoma" w:cs="Tahoma"/>
          <w:color w:val="1E1E1E"/>
          <w:sz w:val="21"/>
          <w:szCs w:val="21"/>
        </w:rPr>
        <w:t> </w:t>
      </w:r>
    </w:p>
    <w:p w:rsidR="001A3A7B" w:rsidRDefault="001A3A7B" w:rsidP="001A3A7B">
      <w:pPr>
        <w:pStyle w:val="a3"/>
        <w:spacing w:before="0" w:beforeAutospacing="0" w:after="0" w:afterAutospacing="0"/>
        <w:ind w:firstLine="150"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rFonts w:ascii="Tahoma" w:hAnsi="Tahoma" w:cs="Tahoma"/>
          <w:color w:val="1E1E1E"/>
          <w:sz w:val="21"/>
          <w:szCs w:val="21"/>
        </w:rPr>
        <w:t> </w:t>
      </w:r>
    </w:p>
    <w:p w:rsidR="001A3A7B" w:rsidRDefault="001A3A7B"/>
    <w:sectPr w:rsidR="001A3A7B" w:rsidSect="0015591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A7B"/>
    <w:rsid w:val="0007028D"/>
    <w:rsid w:val="000A4227"/>
    <w:rsid w:val="000D3F1F"/>
    <w:rsid w:val="001048F2"/>
    <w:rsid w:val="00113410"/>
    <w:rsid w:val="00155914"/>
    <w:rsid w:val="00186867"/>
    <w:rsid w:val="001A3A7B"/>
    <w:rsid w:val="00207E84"/>
    <w:rsid w:val="00232C5C"/>
    <w:rsid w:val="00272F79"/>
    <w:rsid w:val="00286C87"/>
    <w:rsid w:val="002C070E"/>
    <w:rsid w:val="002C66AE"/>
    <w:rsid w:val="002D3E79"/>
    <w:rsid w:val="0040268B"/>
    <w:rsid w:val="0041304C"/>
    <w:rsid w:val="004A2855"/>
    <w:rsid w:val="004D638C"/>
    <w:rsid w:val="004E2FEC"/>
    <w:rsid w:val="005357B9"/>
    <w:rsid w:val="006A7BD2"/>
    <w:rsid w:val="006B5E15"/>
    <w:rsid w:val="006F22CB"/>
    <w:rsid w:val="00727CE6"/>
    <w:rsid w:val="007511F9"/>
    <w:rsid w:val="007D4AB2"/>
    <w:rsid w:val="0081074A"/>
    <w:rsid w:val="00885030"/>
    <w:rsid w:val="008A1CEA"/>
    <w:rsid w:val="0099794B"/>
    <w:rsid w:val="009A5DF7"/>
    <w:rsid w:val="009B5802"/>
    <w:rsid w:val="00A8409D"/>
    <w:rsid w:val="00B24A49"/>
    <w:rsid w:val="00B34DE6"/>
    <w:rsid w:val="00C97C72"/>
    <w:rsid w:val="00CA716D"/>
    <w:rsid w:val="00DF1492"/>
    <w:rsid w:val="00DF78F5"/>
    <w:rsid w:val="00E02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1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аап</dc:creator>
  <cp:lastModifiedBy>ЖуравскоеСП</cp:lastModifiedBy>
  <cp:revision>23</cp:revision>
  <cp:lastPrinted>2021-02-01T10:24:00Z</cp:lastPrinted>
  <dcterms:created xsi:type="dcterms:W3CDTF">2018-05-30T11:36:00Z</dcterms:created>
  <dcterms:modified xsi:type="dcterms:W3CDTF">2023-03-28T09:16:00Z</dcterms:modified>
</cp:coreProperties>
</file>