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07" w:rsidRPr="00075C4B" w:rsidRDefault="00F76E07" w:rsidP="00F76E07">
      <w:pPr>
        <w:contextualSpacing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075C4B">
        <w:rPr>
          <w:rFonts w:ascii="Times New Roman" w:hAnsi="Times New Roman" w:cs="Times New Roman"/>
          <w:bCs/>
          <w:caps/>
          <w:sz w:val="24"/>
          <w:szCs w:val="24"/>
        </w:rPr>
        <w:t>АДМИНИСТРАЦИЯ</w:t>
      </w:r>
    </w:p>
    <w:p w:rsidR="00F76E07" w:rsidRPr="00075C4B" w:rsidRDefault="00F76E07" w:rsidP="00F76E07">
      <w:pPr>
        <w:contextualSpacing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075C4B">
        <w:rPr>
          <w:rFonts w:ascii="Times New Roman" w:hAnsi="Times New Roman" w:cs="Times New Roman"/>
          <w:bCs/>
          <w:caps/>
          <w:sz w:val="24"/>
          <w:szCs w:val="24"/>
        </w:rPr>
        <w:t xml:space="preserve">ЖУРАВСКОГО СЕЛЬСКОГО ПОСЕЛЕНИЯ </w:t>
      </w:r>
    </w:p>
    <w:p w:rsidR="00F76E07" w:rsidRPr="00075C4B" w:rsidRDefault="00F76E07" w:rsidP="00F76E07">
      <w:pPr>
        <w:contextualSpacing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075C4B">
        <w:rPr>
          <w:rFonts w:ascii="Times New Roman" w:hAnsi="Times New Roman" w:cs="Times New Roman"/>
          <w:bCs/>
          <w:caps/>
          <w:sz w:val="24"/>
          <w:szCs w:val="24"/>
        </w:rPr>
        <w:t>КАНТЕМИРОВСКОГО муниципального района</w:t>
      </w:r>
    </w:p>
    <w:p w:rsidR="00F76E07" w:rsidRPr="00075C4B" w:rsidRDefault="00F76E07" w:rsidP="00F76E07">
      <w:pPr>
        <w:contextualSpacing/>
        <w:jc w:val="center"/>
        <w:rPr>
          <w:rFonts w:ascii="Times New Roman" w:hAnsi="Times New Roman" w:cs="Times New Roman"/>
          <w:bCs/>
          <w:caps/>
        </w:rPr>
      </w:pPr>
      <w:r w:rsidRPr="00075C4B">
        <w:rPr>
          <w:rFonts w:ascii="Times New Roman" w:hAnsi="Times New Roman" w:cs="Times New Roman"/>
          <w:bCs/>
          <w:caps/>
          <w:sz w:val="24"/>
          <w:szCs w:val="24"/>
        </w:rPr>
        <w:t xml:space="preserve"> ВОРОНЕЖСКОЙ ОБЛАСТИ</w:t>
      </w:r>
    </w:p>
    <w:p w:rsidR="00F76E07" w:rsidRPr="00075C4B" w:rsidRDefault="00F76E07" w:rsidP="00F76E07">
      <w:pPr>
        <w:pStyle w:val="3"/>
        <w:contextualSpacing/>
        <w:jc w:val="center"/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</w:pPr>
      <w:proofErr w:type="gramStart"/>
      <w:r w:rsidRPr="00075C4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Р</w:t>
      </w:r>
      <w:proofErr w:type="gramEnd"/>
      <w:r w:rsidRPr="00075C4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 А С П О Р Я Ж Е Н И Е</w:t>
      </w:r>
    </w:p>
    <w:p w:rsidR="00F76E07" w:rsidRPr="00075C4B" w:rsidRDefault="00F76E07" w:rsidP="00F76E07">
      <w:pPr>
        <w:contextualSpacing/>
        <w:jc w:val="both"/>
        <w:rPr>
          <w:rFonts w:ascii="Times New Roman" w:hAnsi="Times New Roman" w:cs="Times New Roman"/>
          <w:sz w:val="14"/>
          <w:szCs w:val="14"/>
          <w:u w:val="single"/>
        </w:rPr>
      </w:pPr>
    </w:p>
    <w:p w:rsidR="00F76E07" w:rsidRPr="00075C4B" w:rsidRDefault="00F76E07" w:rsidP="00F76E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C4B">
        <w:rPr>
          <w:rFonts w:ascii="Times New Roman" w:hAnsi="Times New Roman" w:cs="Times New Roman"/>
          <w:sz w:val="28"/>
          <w:szCs w:val="28"/>
        </w:rPr>
        <w:t>от 28.03.2022 г.                                                                               №1</w:t>
      </w:r>
      <w:r>
        <w:rPr>
          <w:rFonts w:ascii="Times New Roman" w:hAnsi="Times New Roman" w:cs="Times New Roman"/>
          <w:sz w:val="28"/>
          <w:szCs w:val="28"/>
        </w:rPr>
        <w:t>4-р</w:t>
      </w:r>
    </w:p>
    <w:p w:rsidR="00F76E07" w:rsidRPr="00075C4B" w:rsidRDefault="00F76E07" w:rsidP="00F76E07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C4B">
        <w:rPr>
          <w:rFonts w:ascii="Times New Roman" w:hAnsi="Times New Roman" w:cs="Times New Roman"/>
          <w:sz w:val="28"/>
          <w:szCs w:val="28"/>
        </w:rPr>
        <w:t xml:space="preserve">    с. Журавка</w:t>
      </w:r>
    </w:p>
    <w:p w:rsidR="00F76E07" w:rsidRPr="00075C4B" w:rsidRDefault="00F76E07" w:rsidP="00F76E07">
      <w:pPr>
        <w:ind w:left="-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76E07" w:rsidRPr="00075C4B" w:rsidRDefault="00F76E07" w:rsidP="00F76E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5C4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работы горячей </w:t>
      </w:r>
    </w:p>
    <w:p w:rsidR="00F76E07" w:rsidRPr="00075C4B" w:rsidRDefault="00F76E07" w:rsidP="00F76E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5C4B">
        <w:rPr>
          <w:rFonts w:ascii="Times New Roman" w:hAnsi="Times New Roman" w:cs="Times New Roman"/>
          <w:b/>
          <w:sz w:val="28"/>
          <w:szCs w:val="28"/>
        </w:rPr>
        <w:t xml:space="preserve">линии («телефона доверия») по вопросам </w:t>
      </w:r>
    </w:p>
    <w:p w:rsidR="00F76E07" w:rsidRPr="00075C4B" w:rsidRDefault="00F76E07" w:rsidP="00F76E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5C4B">
        <w:rPr>
          <w:rFonts w:ascii="Times New Roman" w:hAnsi="Times New Roman" w:cs="Times New Roman"/>
          <w:b/>
          <w:sz w:val="28"/>
          <w:szCs w:val="28"/>
        </w:rPr>
        <w:t xml:space="preserve">противодействия коррупции, а также </w:t>
      </w:r>
    </w:p>
    <w:p w:rsidR="00F76E07" w:rsidRPr="00075C4B" w:rsidRDefault="00F76E07" w:rsidP="00F76E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5C4B">
        <w:rPr>
          <w:rFonts w:ascii="Times New Roman" w:hAnsi="Times New Roman" w:cs="Times New Roman"/>
          <w:b/>
          <w:sz w:val="28"/>
          <w:szCs w:val="28"/>
        </w:rPr>
        <w:t xml:space="preserve">специального ящика («ящик доверия») </w:t>
      </w:r>
    </w:p>
    <w:p w:rsidR="00F76E07" w:rsidRPr="00075C4B" w:rsidRDefault="00F76E07" w:rsidP="00F76E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5C4B">
        <w:rPr>
          <w:rFonts w:ascii="Times New Roman" w:hAnsi="Times New Roman" w:cs="Times New Roman"/>
          <w:b/>
          <w:sz w:val="28"/>
          <w:szCs w:val="28"/>
        </w:rPr>
        <w:t xml:space="preserve">для письменных обращений граждан и </w:t>
      </w:r>
    </w:p>
    <w:p w:rsidR="00F76E07" w:rsidRPr="00075C4B" w:rsidRDefault="00F76E07" w:rsidP="00F76E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5C4B">
        <w:rPr>
          <w:rFonts w:ascii="Times New Roman" w:hAnsi="Times New Roman" w:cs="Times New Roman"/>
          <w:b/>
          <w:sz w:val="28"/>
          <w:szCs w:val="28"/>
        </w:rPr>
        <w:t xml:space="preserve">организаций по фактам совершения лицами, </w:t>
      </w:r>
    </w:p>
    <w:p w:rsidR="00F76E07" w:rsidRPr="00075C4B" w:rsidRDefault="00F76E07" w:rsidP="00F76E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5C4B"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 w:rsidRPr="00075C4B">
        <w:rPr>
          <w:rFonts w:ascii="Times New Roman" w:hAnsi="Times New Roman" w:cs="Times New Roman"/>
          <w:b/>
          <w:sz w:val="28"/>
          <w:szCs w:val="28"/>
        </w:rPr>
        <w:t xml:space="preserve"> должности муниципальной </w:t>
      </w:r>
    </w:p>
    <w:p w:rsidR="00F76E07" w:rsidRPr="00075C4B" w:rsidRDefault="00F76E07" w:rsidP="00F76E07">
      <w:pPr>
        <w:contextualSpacing/>
        <w:rPr>
          <w:rFonts w:ascii="Times New Roman" w:hAnsi="Times New Roman" w:cs="Times New Roman"/>
          <w:sz w:val="28"/>
          <w:szCs w:val="28"/>
        </w:rPr>
      </w:pPr>
      <w:r w:rsidRPr="00075C4B">
        <w:rPr>
          <w:rFonts w:ascii="Times New Roman" w:hAnsi="Times New Roman" w:cs="Times New Roman"/>
          <w:b/>
          <w:sz w:val="28"/>
          <w:szCs w:val="28"/>
        </w:rPr>
        <w:t>службы, коррупционных и иных правонарушений</w:t>
      </w:r>
    </w:p>
    <w:p w:rsidR="00F76E07" w:rsidRPr="00075C4B" w:rsidRDefault="00F76E07" w:rsidP="00F76E0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E07" w:rsidRPr="00075C4B" w:rsidRDefault="00F76E07" w:rsidP="00F76E0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E07" w:rsidRPr="00075C4B" w:rsidRDefault="00F76E07" w:rsidP="00F76E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C4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75C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75C4B">
          <w:rPr>
            <w:rStyle w:val="a3"/>
            <w:rFonts w:ascii="Times New Roman" w:hAnsi="Times New Roman" w:cs="Times New Roman"/>
            <w:color w:val="1D1B11" w:themeColor="background2" w:themeShade="1A"/>
            <w:sz w:val="28"/>
            <w:szCs w:val="28"/>
          </w:rPr>
          <w:t>Федеральными законами от 02.03.2007г. № 25-ФЗ «О муниципальной службе Российской Федерации</w:t>
        </w:r>
      </w:hyperlink>
      <w:r w:rsidRPr="00075C4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», </w:t>
      </w:r>
      <w:hyperlink r:id="rId6" w:history="1">
        <w:r w:rsidRPr="00075C4B">
          <w:rPr>
            <w:rStyle w:val="a3"/>
            <w:rFonts w:ascii="Times New Roman" w:hAnsi="Times New Roman" w:cs="Times New Roman"/>
            <w:color w:val="1D1B11" w:themeColor="background2" w:themeShade="1A"/>
            <w:sz w:val="28"/>
            <w:szCs w:val="28"/>
          </w:rPr>
          <w:t>от 25.12.2008г. № 273-ФЗ «О противодействии коррупции</w:t>
        </w:r>
      </w:hyperlink>
      <w:r w:rsidRPr="00075C4B">
        <w:rPr>
          <w:rFonts w:ascii="Times New Roman" w:hAnsi="Times New Roman" w:cs="Times New Roman"/>
          <w:sz w:val="28"/>
          <w:szCs w:val="28"/>
        </w:rPr>
        <w:t>», от 02.05.2006г. № 59-ФЗ «О порядке рассмотрения обращений граждан Российской Федерации», в целях повышения эффективности обеспечения соблюдения муниципальными служащими администрации Журавского сельского поселения запретов, ограничений, обязательств и требований к служебному поведению, формирования в обществе нетерпимости к коррупционному поведению:</w:t>
      </w:r>
      <w:proofErr w:type="gramEnd"/>
    </w:p>
    <w:p w:rsidR="00F76E07" w:rsidRPr="00075C4B" w:rsidRDefault="00F76E07" w:rsidP="00F76E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C4B">
        <w:rPr>
          <w:rFonts w:ascii="Times New Roman" w:hAnsi="Times New Roman" w:cs="Times New Roman"/>
          <w:sz w:val="28"/>
          <w:szCs w:val="28"/>
        </w:rPr>
        <w:t xml:space="preserve">         1. Утвердить Положение о порядке работы горячей линии («телефона доверия») по вопросам противодействия коррупции в администрации Журавского сельского поселения согласно приложению № 1.</w:t>
      </w:r>
    </w:p>
    <w:p w:rsidR="00F76E07" w:rsidRPr="00075C4B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C4B">
        <w:rPr>
          <w:rFonts w:ascii="Times New Roman" w:hAnsi="Times New Roman" w:cs="Times New Roman"/>
          <w:sz w:val="28"/>
          <w:szCs w:val="28"/>
        </w:rPr>
        <w:t>2. Утвердить Положение о специальном ящике («ящик доверия») для письменных жалоб и обращений граждан и организаций по фактам совершения лицами, замещающими должности муниципальной службы, коррупционных и иных правонарушений согласно Приложению № 2.</w:t>
      </w:r>
    </w:p>
    <w:p w:rsidR="00F76E07" w:rsidRPr="00075C4B" w:rsidRDefault="00F76E07" w:rsidP="00F76E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C4B">
        <w:rPr>
          <w:rFonts w:ascii="Times New Roman" w:hAnsi="Times New Roman" w:cs="Times New Roman"/>
          <w:sz w:val="28"/>
          <w:szCs w:val="28"/>
        </w:rPr>
        <w:t xml:space="preserve">       3.  </w:t>
      </w:r>
      <w:proofErr w:type="gramStart"/>
      <w:r w:rsidRPr="00075C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5C4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ведущего специалиста администрации Журавского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Лапшину Т.Д</w:t>
      </w:r>
      <w:r w:rsidRPr="00075C4B">
        <w:rPr>
          <w:rFonts w:ascii="Times New Roman" w:hAnsi="Times New Roman" w:cs="Times New Roman"/>
          <w:sz w:val="28"/>
          <w:szCs w:val="28"/>
        </w:rPr>
        <w:t>.</w:t>
      </w:r>
    </w:p>
    <w:p w:rsidR="00F76E07" w:rsidRPr="00075C4B" w:rsidRDefault="00F76E07" w:rsidP="00F76E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E07" w:rsidRPr="00075C4B" w:rsidRDefault="00F76E07" w:rsidP="00F76E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C4B">
        <w:rPr>
          <w:rFonts w:ascii="Times New Roman" w:hAnsi="Times New Roman" w:cs="Times New Roman"/>
          <w:sz w:val="28"/>
          <w:szCs w:val="28"/>
        </w:rPr>
        <w:t>Глава Журавского</w:t>
      </w:r>
    </w:p>
    <w:p w:rsidR="00F76E07" w:rsidRPr="00075C4B" w:rsidRDefault="00F76E07" w:rsidP="00F76E0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C4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 w:rsidRPr="00075C4B">
        <w:rPr>
          <w:rFonts w:ascii="Times New Roman" w:hAnsi="Times New Roman" w:cs="Times New Roman"/>
          <w:sz w:val="28"/>
          <w:szCs w:val="28"/>
        </w:rPr>
        <w:t>Р.В.Каплиев</w:t>
      </w:r>
      <w:proofErr w:type="spellEnd"/>
    </w:p>
    <w:p w:rsidR="00F76E07" w:rsidRPr="00374646" w:rsidRDefault="00F76E07" w:rsidP="00F76E07">
      <w:pPr>
        <w:ind w:left="65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76E07" w:rsidRPr="00374646" w:rsidRDefault="00F76E07" w:rsidP="00F76E07">
      <w:pPr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F76E07" w:rsidRPr="00374646" w:rsidRDefault="00F76E07" w:rsidP="00F76E07">
      <w:pPr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Журавского сельского поселения</w:t>
      </w:r>
    </w:p>
    <w:p w:rsidR="00F76E07" w:rsidRPr="00374646" w:rsidRDefault="00F76E07" w:rsidP="00F76E07">
      <w:pPr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от «28» марта 2022 г. № 14-р</w:t>
      </w:r>
    </w:p>
    <w:p w:rsidR="00F76E07" w:rsidRPr="00374646" w:rsidRDefault="00F76E07" w:rsidP="00F76E07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4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76E07" w:rsidRPr="00374646" w:rsidRDefault="00F76E07" w:rsidP="00F76E07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46">
        <w:rPr>
          <w:rFonts w:ascii="Times New Roman" w:hAnsi="Times New Roman" w:cs="Times New Roman"/>
          <w:b/>
          <w:sz w:val="24"/>
          <w:szCs w:val="24"/>
        </w:rPr>
        <w:t>о порядке работы горячей линии («телефона доверия») по вопросам противодействия коррупции в администрации</w:t>
      </w:r>
      <w:r w:rsidRPr="00374646">
        <w:rPr>
          <w:rFonts w:ascii="Times New Roman" w:hAnsi="Times New Roman" w:cs="Times New Roman"/>
          <w:sz w:val="24"/>
          <w:szCs w:val="24"/>
        </w:rPr>
        <w:t xml:space="preserve"> </w:t>
      </w:r>
      <w:r w:rsidRPr="00374646">
        <w:rPr>
          <w:rFonts w:ascii="Times New Roman" w:hAnsi="Times New Roman" w:cs="Times New Roman"/>
          <w:b/>
          <w:sz w:val="24"/>
          <w:szCs w:val="24"/>
        </w:rPr>
        <w:t>Журавского сельского поселения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1.  Общее положение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работы горячей линии («телефона доверия») по вопросам противодействия коррупции в администрации Журавского сельского поселения (далее - Администрация).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1.2. «Телефон доверия» устанавливается в Администрации для оперативного реагирования граждан и организаций на возможные коррупционные проявления в деятельности муниципальных служащих Администрации, а также для обеспечения защиты прав и законных интересов граждан.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1.3. По «телефону доверия» принимаются обращения от граждан и организаций о фактах: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1) коррупционных и иных правонарушений в служебной деятельности муниципальных служащих Администрации (далее - муниципальные служащие);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2) нарушения муниципальными служащими запретов, ограничений, обязательств и требований к служебному поведению, установленных действующим законодательством.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1.4. 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1.5. Обращения граждан и организаций по вопросам, не предусмотренным пунктом 1.3 настоящего Положения, принимаются в письменном виде на почтовый адрес Администрации, на официальный адрес электронной почты Администрации.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1.6. Информация о функционировании «телефона доверия» по вопросам противодействия коррупции размещается на официальном сайте Администрации в сети Интернет.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2.  Цели и задачи горячей линии «телефона доверия»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2.1. «Телефон доверия» создан в целях: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1) получения дополнительной информации для совершенствования деятельности Администрации по вопросам противодействия коррупции, оперативного реагирования на возможные коррупционные проявления в деятельности лиц, замещающих должности муниципальной службы и руководителей муниципальных учреждений;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2) реализации </w:t>
      </w:r>
      <w:proofErr w:type="spellStart"/>
      <w:r w:rsidRPr="0037464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374646">
        <w:rPr>
          <w:rFonts w:ascii="Times New Roman" w:hAnsi="Times New Roman" w:cs="Times New Roman"/>
          <w:sz w:val="24"/>
          <w:szCs w:val="24"/>
        </w:rPr>
        <w:t xml:space="preserve"> мероприятий, проводимых Администрацией в рамках муниципальной программы по противодействию коррупции;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3) создания дополнительных условий, направленных на обеспечение соблюдения муниципальными служащими запретов, ограничений, обязательств и правил служебного поведения, а также для выявления возможных фактов коррупционных и иных правонарушений в Администрации и подведомственных учреждениях Администрации;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4) формирования в обществе нетерпимости к коррупционному поведению.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2.2. Основными задачами работы горячей линии «телефона доверия» являются: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646">
        <w:rPr>
          <w:rFonts w:ascii="Times New Roman" w:hAnsi="Times New Roman" w:cs="Times New Roman"/>
          <w:sz w:val="24"/>
          <w:szCs w:val="24"/>
        </w:rPr>
        <w:lastRenderedPageBreak/>
        <w:t>1) обеспечение своевременного приема, учета, обработки и рассмотрения обращений граждан и организаций, поступивших по «телефону доверия»;</w:t>
      </w:r>
      <w:proofErr w:type="gramEnd"/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2) анализ обращений граждан и организаций, поступивших по «телефону доверия", их учет при разработке и реализации </w:t>
      </w:r>
      <w:proofErr w:type="spellStart"/>
      <w:r w:rsidRPr="0037464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374646">
        <w:rPr>
          <w:rFonts w:ascii="Times New Roman" w:hAnsi="Times New Roman" w:cs="Times New Roman"/>
          <w:sz w:val="24"/>
          <w:szCs w:val="24"/>
        </w:rPr>
        <w:t xml:space="preserve"> мероприятий в Администрации и мероприятий, направленных на обеспечение соблюдения муниципальными служащими запретов, ограничений, обязательств и требований к служебному поведению.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3. Порядок организации работы горячей линии «телефона доверия»  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3.1. Прием обращений граждан по «телефону доверия» осуществляется ежедневно по телефонам 8 (47367) 40-908, 8(47367) 40-732, кроме выходных дней, с 8.00 часов до 12.00 часов и с 13.00 часов до 16.00 часов.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3.2. Устные обращения граждан с учетом требований </w:t>
      </w:r>
      <w:hyperlink r:id="rId7" w:history="1">
        <w:r w:rsidRPr="00374646">
          <w:rPr>
            <w:rStyle w:val="a3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Федерального закона от 02.05.2006г. № 59-ФЗ «О порядке рассмотрения обращений граждан Российской Федерации</w:t>
        </w:r>
      </w:hyperlink>
      <w:r w:rsidRPr="00374646">
        <w:rPr>
          <w:rFonts w:ascii="Times New Roman" w:hAnsi="Times New Roman" w:cs="Times New Roman"/>
          <w:sz w:val="24"/>
          <w:szCs w:val="24"/>
        </w:rPr>
        <w:t>» могут быть продублированы в письменном виде и направлены на официальный адрес электронной почты Администрации.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3.3. Все обращения, поступающие по «телефону доверия», не позднее следующего рабочего дня с момента их получения подлежат обязательному внесению в журнал регистрации обращений по «телефону доверия» (далее - Журнал), оформленный согласно приложению к настоящему Положению.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3.4. Обращения без указания данных гражданина, направившего обращение или почтового адреса, по которому должен быть направлен ответ, вносятся в Журнал, но не рассматриваются.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3.5. Организацию работы «телефона доверия» осуществляет должностное лицо, ответственное за работу по профилактике коррупционных и иных правонарушений в Администрации, </w:t>
      </w:r>
      <w:proofErr w:type="gramStart"/>
      <w:r w:rsidRPr="00374646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374646">
        <w:rPr>
          <w:rFonts w:ascii="Times New Roman" w:hAnsi="Times New Roman" w:cs="Times New Roman"/>
          <w:sz w:val="24"/>
          <w:szCs w:val="24"/>
        </w:rPr>
        <w:t>: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1) обеспечивают своевременный прием, обработку и ведение учета поступившей по «телефону доверия» информации;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2) подготавливает главе Журавского сельского поселения предложения о принятии мер реагирования на поступившую по «телефону доверия» информацию, в рамках своей компетенции в установленном порядке осуществляет ее рассмотрение и в соответствии с законодательством Российской Федерации направляет ответ заявителям;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3) анализирует и обобщает обращения граждан и организаций, поступившие по «телефону доверия», для учета при разработке и реализации </w:t>
      </w:r>
      <w:proofErr w:type="spellStart"/>
      <w:r w:rsidRPr="0037464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374646">
        <w:rPr>
          <w:rFonts w:ascii="Times New Roman" w:hAnsi="Times New Roman" w:cs="Times New Roman"/>
          <w:sz w:val="24"/>
          <w:szCs w:val="24"/>
        </w:rPr>
        <w:t xml:space="preserve"> мероприятий в Администрации;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4) осуществляют с учетом требований </w:t>
      </w:r>
      <w:hyperlink r:id="rId8" w:history="1">
        <w:r w:rsidRPr="00374646">
          <w:rPr>
            <w:rStyle w:val="a3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Федерального закона от 27.07.2006г. № 152-ФЗ «О персональных данных</w:t>
        </w:r>
      </w:hyperlink>
      <w:r w:rsidRPr="00374646">
        <w:rPr>
          <w:rFonts w:ascii="Times New Roman" w:hAnsi="Times New Roman" w:cs="Times New Roman"/>
          <w:sz w:val="24"/>
          <w:szCs w:val="24"/>
        </w:rPr>
        <w:t>» и требования к обеспечению конфиденциальности поступивших сообщений подготовку информации о работе «телефона доверия» для размещения на  официальном сайте Администрации;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3.5 Муниципальные служащие,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646">
        <w:rPr>
          <w:rFonts w:ascii="Times New Roman" w:hAnsi="Times New Roman" w:cs="Times New Roman"/>
          <w:bCs/>
          <w:sz w:val="24"/>
          <w:szCs w:val="24"/>
        </w:rPr>
        <w:t xml:space="preserve"> 4. Заключительное положение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4.1.  По итогам каждого квартала, полугодия, года должностное лицо, ответственное за работу по профилактике коррупционных и иных правонарушений в Администрации, проводит анализ телефонных обращений граждан, информирует главу Журавского </w:t>
      </w:r>
      <w:r w:rsidRPr="00374646">
        <w:rPr>
          <w:rFonts w:ascii="Times New Roman" w:hAnsi="Times New Roman" w:cs="Times New Roman"/>
          <w:sz w:val="24"/>
          <w:szCs w:val="24"/>
        </w:rPr>
        <w:lastRenderedPageBreak/>
        <w:t>сельского поселения о количестве, характере и причине поступивших телефонных обращений граждан, принятых мерах по их рассмотрению.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4.2.  Журналы учета и материалы, связанные с телефонными обращениями граждан, хранятся в соответствии с Инструкцией по делопроизводству и Номенклатурой дел в Администрации, а затем уничтожаются в установленном порядке.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4.3. Использование и распространение информации о персональных данных и частной жизни граждан, ставшей известной в связи с телефонными обращениями граждан, без их согласия не допускается.</w:t>
      </w:r>
    </w:p>
    <w:p w:rsidR="00F76E07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4.4. Жалобы граждан на результаты рассмотрения их телефонных обращений, действия (бездействия) должностных лиц в связи с рассмотрением обращений граждан направляются главе Журавского сельского поселения.</w:t>
      </w:r>
    </w:p>
    <w:p w:rsidR="00F76E07" w:rsidRPr="00374646" w:rsidRDefault="00F76E07" w:rsidP="00F76E07">
      <w:pPr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Приложение к Положению о порядке работы горячей линии («телефона доверия») по вопросам противодействия коррупции в администрации Журавского сельского поселения </w:t>
      </w:r>
    </w:p>
    <w:p w:rsidR="00F76E07" w:rsidRPr="00374646" w:rsidRDefault="00F76E07" w:rsidP="00F76E07">
      <w:pPr>
        <w:ind w:left="59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Журнал</w:t>
      </w:r>
    </w:p>
    <w:p w:rsidR="00F76E07" w:rsidRPr="00374646" w:rsidRDefault="00F76E07" w:rsidP="00F76E07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регистрации обращений граждан и организаций </w:t>
      </w:r>
      <w:proofErr w:type="gramStart"/>
      <w:r w:rsidRPr="0037464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74646">
        <w:rPr>
          <w:rFonts w:ascii="Times New Roman" w:hAnsi="Times New Roman" w:cs="Times New Roman"/>
          <w:sz w:val="24"/>
          <w:szCs w:val="24"/>
        </w:rPr>
        <w:t xml:space="preserve"> горячей</w:t>
      </w:r>
    </w:p>
    <w:p w:rsidR="00F76E07" w:rsidRPr="00374646" w:rsidRDefault="00F76E07" w:rsidP="00F76E07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линии («телефону доверия») по вопросам противодействия коррупции в администрации Журавского сельского поселения</w:t>
      </w:r>
    </w:p>
    <w:p w:rsidR="00F76E07" w:rsidRPr="00374646" w:rsidRDefault="00F76E07" w:rsidP="00F76E07">
      <w:pPr>
        <w:tabs>
          <w:tab w:val="left" w:pos="851"/>
        </w:tabs>
        <w:ind w:firstLine="284"/>
        <w:contextualSpacing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74646">
        <w:rPr>
          <w:rFonts w:ascii="Times New Roman" w:hAnsi="Times New Roman" w:cs="Times New Roman"/>
          <w:color w:val="C00000"/>
          <w:sz w:val="24"/>
          <w:szCs w:val="24"/>
        </w:rPr>
        <w:br/>
      </w:r>
      <w:r w:rsidRPr="00374646">
        <w:rPr>
          <w:rFonts w:ascii="Times New Roman" w:hAnsi="Times New Roman" w:cs="Times New Roman"/>
          <w:color w:val="C00000"/>
          <w:sz w:val="24"/>
          <w:szCs w:val="24"/>
        </w:rPr>
        <w:br/>
      </w:r>
      <w:r w:rsidRPr="00374646">
        <w:rPr>
          <w:rFonts w:ascii="Times New Roman" w:hAnsi="Times New Roman" w:cs="Times New Roman"/>
          <w:color w:val="C00000"/>
          <w:sz w:val="24"/>
          <w:szCs w:val="24"/>
        </w:rPr>
        <w:br/>
      </w:r>
    </w:p>
    <w:tbl>
      <w:tblPr>
        <w:tblW w:w="7912" w:type="dxa"/>
        <w:jc w:val="center"/>
        <w:tblInd w:w="-1172" w:type="dxa"/>
        <w:tblCellMar>
          <w:left w:w="0" w:type="dxa"/>
          <w:right w:w="0" w:type="dxa"/>
        </w:tblCellMar>
        <w:tblLook w:val="04A0"/>
      </w:tblPr>
      <w:tblGrid>
        <w:gridCol w:w="622"/>
        <w:gridCol w:w="780"/>
        <w:gridCol w:w="947"/>
        <w:gridCol w:w="1844"/>
        <w:gridCol w:w="1509"/>
        <w:gridCol w:w="1675"/>
        <w:gridCol w:w="1675"/>
        <w:gridCol w:w="1354"/>
      </w:tblGrid>
      <w:tr w:rsidR="00F76E07" w:rsidRPr="00374646" w:rsidTr="005256A7">
        <w:trPr>
          <w:trHeight w:val="26"/>
          <w:jc w:val="center"/>
        </w:trPr>
        <w:tc>
          <w:tcPr>
            <w:tcW w:w="456" w:type="dxa"/>
            <w:hideMark/>
          </w:tcPr>
          <w:p w:rsidR="00F76E07" w:rsidRPr="00374646" w:rsidRDefault="00F76E07" w:rsidP="005256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79" w:type="dxa"/>
            <w:hideMark/>
          </w:tcPr>
          <w:p w:rsidR="00F76E07" w:rsidRPr="00374646" w:rsidRDefault="00F76E07" w:rsidP="005256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79" w:type="dxa"/>
            <w:hideMark/>
          </w:tcPr>
          <w:p w:rsidR="00F76E07" w:rsidRPr="00374646" w:rsidRDefault="00F76E07" w:rsidP="005256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63" w:type="dxa"/>
            <w:hideMark/>
          </w:tcPr>
          <w:p w:rsidR="00F76E07" w:rsidRPr="00374646" w:rsidRDefault="00F76E07" w:rsidP="005256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02" w:type="dxa"/>
            <w:hideMark/>
          </w:tcPr>
          <w:p w:rsidR="00F76E07" w:rsidRPr="00374646" w:rsidRDefault="00F76E07" w:rsidP="005256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56" w:type="dxa"/>
            <w:hideMark/>
          </w:tcPr>
          <w:p w:rsidR="00F76E07" w:rsidRPr="00374646" w:rsidRDefault="00F76E07" w:rsidP="005256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17" w:type="dxa"/>
            <w:hideMark/>
          </w:tcPr>
          <w:p w:rsidR="00F76E07" w:rsidRPr="00374646" w:rsidRDefault="00F76E07" w:rsidP="005256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60" w:type="dxa"/>
            <w:hideMark/>
          </w:tcPr>
          <w:p w:rsidR="00F76E07" w:rsidRPr="00374646" w:rsidRDefault="00F76E07" w:rsidP="005256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F76E07" w:rsidRPr="00374646" w:rsidTr="005256A7">
        <w:trPr>
          <w:trHeight w:val="1744"/>
          <w:jc w:val="center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E07" w:rsidRPr="00374646" w:rsidRDefault="00F76E07" w:rsidP="00525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6E07" w:rsidRPr="00374646" w:rsidRDefault="00F76E07" w:rsidP="00525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46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46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46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E07" w:rsidRPr="00374646" w:rsidRDefault="00F76E07" w:rsidP="00525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E07" w:rsidRPr="00374646" w:rsidRDefault="00F76E07" w:rsidP="00525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4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E07" w:rsidRPr="00374646" w:rsidRDefault="00F76E07" w:rsidP="00525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46">
              <w:rPr>
                <w:rFonts w:ascii="Times New Roman" w:hAnsi="Times New Roman" w:cs="Times New Roman"/>
                <w:sz w:val="24"/>
                <w:szCs w:val="24"/>
              </w:rPr>
              <w:t>Ф.И.О. сотрудника, обработавшего обращение, подпись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E07" w:rsidRPr="00374646" w:rsidRDefault="00F76E07" w:rsidP="00525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46"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E07" w:rsidRPr="00374646" w:rsidRDefault="00F76E07" w:rsidP="00525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46">
              <w:rPr>
                <w:rFonts w:ascii="Times New Roman" w:hAnsi="Times New Roman" w:cs="Times New Roman"/>
                <w:sz w:val="24"/>
                <w:szCs w:val="24"/>
              </w:rPr>
              <w:t>Ф.И.О. абонента (при наличии информации)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E07" w:rsidRPr="00374646" w:rsidRDefault="00F76E07" w:rsidP="00525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46">
              <w:rPr>
                <w:rFonts w:ascii="Times New Roman" w:hAnsi="Times New Roman" w:cs="Times New Roman"/>
                <w:sz w:val="24"/>
                <w:szCs w:val="24"/>
              </w:rPr>
              <w:t>Адрес, телефон абонента (при наличии информации)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E07" w:rsidRPr="00374646" w:rsidRDefault="00F76E07" w:rsidP="005256A7">
            <w:pPr>
              <w:ind w:righ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646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F76E07" w:rsidRPr="00374646" w:rsidTr="005256A7">
        <w:trPr>
          <w:trHeight w:val="26"/>
          <w:jc w:val="center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E07" w:rsidRPr="00374646" w:rsidRDefault="00F76E07" w:rsidP="005256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E07" w:rsidRPr="00374646" w:rsidRDefault="00F76E07" w:rsidP="005256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E07" w:rsidRPr="00374646" w:rsidRDefault="00F76E07" w:rsidP="005256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E07" w:rsidRPr="00374646" w:rsidRDefault="00F76E07" w:rsidP="005256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E07" w:rsidRPr="00374646" w:rsidRDefault="00F76E07" w:rsidP="005256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E07" w:rsidRPr="00374646" w:rsidRDefault="00F76E07" w:rsidP="005256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E07" w:rsidRPr="00374646" w:rsidRDefault="00F76E07" w:rsidP="005256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E07" w:rsidRPr="00374646" w:rsidRDefault="00F76E07" w:rsidP="005256A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F76E07" w:rsidRPr="00374646" w:rsidRDefault="00F76E07" w:rsidP="00F76E07">
      <w:pPr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76E07" w:rsidRPr="00374646" w:rsidRDefault="00F76E07" w:rsidP="00F76E07">
      <w:pPr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76E07" w:rsidRPr="00374646" w:rsidRDefault="00F76E07" w:rsidP="00F76E07">
      <w:pPr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76E07" w:rsidRPr="00374646" w:rsidRDefault="00F76E07" w:rsidP="00F76E07">
      <w:pPr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76E07" w:rsidRPr="00374646" w:rsidRDefault="00F76E07" w:rsidP="00F76E07">
      <w:pPr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76E07" w:rsidRPr="00374646" w:rsidRDefault="00F76E07" w:rsidP="00F76E07">
      <w:pPr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к распоряжению администрации Журавского сельского поселения</w:t>
      </w:r>
    </w:p>
    <w:p w:rsidR="00F76E07" w:rsidRPr="00374646" w:rsidRDefault="00F76E07" w:rsidP="00F76E07">
      <w:pPr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от «28» марта 2022 г.  № 14-р</w:t>
      </w:r>
    </w:p>
    <w:p w:rsidR="00F76E07" w:rsidRPr="00374646" w:rsidRDefault="00F76E07" w:rsidP="00F76E07">
      <w:pPr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Положение</w:t>
      </w:r>
    </w:p>
    <w:p w:rsidR="00F76E07" w:rsidRPr="00374646" w:rsidRDefault="00F76E07" w:rsidP="00F76E07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о специальном ящике («ящик доверия») для письменных жалоб и обращений граждан и организаций по фактам совершения лицами, замещающими должности муниципальной службы, коррупционных и иных правонарушений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6E07" w:rsidRPr="00374646" w:rsidRDefault="00F76E07" w:rsidP="00F76E07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функционирования специальных ящиков («ящик доверия») для письменных жалоб и обращений граждан и организаций по фактам совершения лицами, замещающими должности муниципальной службы, руководителей муниципальных учреждений коррупционных и иных правонарушений (далее– </w:t>
      </w:r>
      <w:proofErr w:type="gramStart"/>
      <w:r w:rsidRPr="00374646">
        <w:rPr>
          <w:rFonts w:ascii="Times New Roman" w:hAnsi="Times New Roman" w:cs="Times New Roman"/>
          <w:sz w:val="24"/>
          <w:szCs w:val="24"/>
        </w:rPr>
        <w:t>«я</w:t>
      </w:r>
      <w:proofErr w:type="gramEnd"/>
      <w:r w:rsidRPr="00374646">
        <w:rPr>
          <w:rFonts w:ascii="Times New Roman" w:hAnsi="Times New Roman" w:cs="Times New Roman"/>
          <w:sz w:val="24"/>
          <w:szCs w:val="24"/>
        </w:rPr>
        <w:t xml:space="preserve">щик доверия»). 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1.2. «Ящик доверия» размещается в фойе здания администрации Журавского сельского поселения (далее - Администрация) по адресу: Воронежская область, Кантемировский район, с. Журавка</w:t>
      </w:r>
      <w:proofErr w:type="gramStart"/>
      <w:r w:rsidRPr="003746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4646">
        <w:rPr>
          <w:rFonts w:ascii="Times New Roman" w:hAnsi="Times New Roman" w:cs="Times New Roman"/>
          <w:sz w:val="24"/>
          <w:szCs w:val="24"/>
        </w:rPr>
        <w:t xml:space="preserve"> ул. 50 лет Октября, 122.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1.3. Гражданин вправе обратиться в Администрацию по вопросам коррупционной направленности в деятельности Администрации. В случае</w:t>
      </w:r>
      <w:proofErr w:type="gramStart"/>
      <w:r w:rsidRPr="003746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74646">
        <w:rPr>
          <w:rFonts w:ascii="Times New Roman" w:hAnsi="Times New Roman" w:cs="Times New Roman"/>
          <w:sz w:val="24"/>
          <w:szCs w:val="24"/>
        </w:rPr>
        <w:t xml:space="preserve"> если в обращении не указаны фамилия, имя, отчество лица, направившего обращение, и почтовый адрес, по которому должен быть направлен ответ, обращение не рассматривается и ответ на него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 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1.4. Настоящее Положение разработано в целях организации эффективного взаимодействия граждан и организаций с Администрацией по вопросам коррупционной направленности.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2.Основные задачи организации работы «ящика доверия»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2.1. Основными задачами функционирования «ящика доверия» являются: 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2.1.1. Обеспечение оперативного приема, учета и рассмотрения письменных обращений граждан, содержащих вопросы коррупционной направленности деятельности Администрации.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2.1.2. Обработка, направление обращений для рассмотрения и принятие соответствующих мер, установленных законодательством Российской Федерации. 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2.1.3. Анализ обращений, поступивших посредством «ящика доверия», их обобщение с целью устранения причин, порождающих обоснованные жалобы. 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2.1.4. Ответ заявителю. 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3.  Порядок организации работы «ящика доверия»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lastRenderedPageBreak/>
        <w:t>3.1. Информация о функционировании и работе «ящика доверия» размещается на официальном сайте Администрации.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3.2. Доступ граждан к «ящику доверия» для обращений осуществляется ежедневно в период с 8:00 до 16:00 часов. 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3.3. Выемка обращений осуществляется ежедневно, в рабочие дни с понедельника по пятницу (с 8:00 до 16:00 часов). 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3.4. После выемки письменных обращений в течение одного рабочего дня осуществляется их регистрация и передача данных обращений главе Журавского сельского поселения. 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3.5. Обращения рассматриваются в порядке и сроки, установленные Федеральным законом от 02.05.2006г. № 59-ФЗ «О порядке рассмотрения обращений граждан Российской Федерации». 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4. Регистрация и учет обращений, поступающих через «ящик доверия»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4.1. Регистрация и учет обращений, поступающих через «ящик доверия», осуществляется должностным лицом, ответственным за работу по профилактике коррупционных и иных правонарушений в Администрации, посредством ведения Журнала регистрации письменных обращений граждан о фактах коррупции</w:t>
      </w:r>
      <w:r w:rsidRPr="0037464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74646">
        <w:rPr>
          <w:rFonts w:ascii="Times New Roman" w:hAnsi="Times New Roman" w:cs="Times New Roman"/>
          <w:sz w:val="24"/>
          <w:szCs w:val="24"/>
        </w:rPr>
        <w:t xml:space="preserve">(далее - Журнал), согласно приложению, к настоящему Положению. 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4.2. Журнал должен быть пронумерован, прошнурован и иметь следующие реквизиты: 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а) порядковый номер обращения; 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б) дата выемки (приема) обращения из «ящика доверия»; 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в) фамилия, имя, отчество обратившегося (в случае поступления анонимного обращения ставится отметка «аноним»), адрес; 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г) краткое содержание обращения; 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64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74646">
        <w:rPr>
          <w:rFonts w:ascii="Times New Roman" w:hAnsi="Times New Roman" w:cs="Times New Roman"/>
          <w:sz w:val="24"/>
          <w:szCs w:val="24"/>
        </w:rPr>
        <w:t>) исполнитель;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ж) результат рассмотрения обращения.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4.3. В случае поступления обращения, рассмотрение которого не относится к компетенции Администрации, оно в течение семи дней со дня регистрации направляется в соответствии с компетенцией в другую организацию с уведомлением гражданина, направившего обращение, о переадресации обращения (при наличии сведений об адресе). 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5. Ответственность за нарушения при работе с информацией, полученной посредством «ящика доверия».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 xml:space="preserve">5.1. Должностные лица, работающие с информацией, полученной посредством «ящика доверия», несут персональную ответственность за соблюдение конфиденциальности получения сведений. 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6E07" w:rsidRPr="00374646" w:rsidRDefault="00F76E07" w:rsidP="00F76E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br w:type="page"/>
      </w:r>
    </w:p>
    <w:p w:rsidR="00F76E07" w:rsidRPr="00374646" w:rsidRDefault="00F76E07" w:rsidP="00F76E07">
      <w:pPr>
        <w:ind w:left="58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Приложение                              к Положению о специальных ящиках («ящик доверия») для письменных обращений граждан и организаций по фактам совершения лицами, замещающими должности муниципальной службы коррупционных и иных правонарушений</w:t>
      </w: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E07" w:rsidRPr="00374646" w:rsidRDefault="00F76E07" w:rsidP="00F76E07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Журнал</w:t>
      </w:r>
    </w:p>
    <w:p w:rsidR="00F76E07" w:rsidRPr="00374646" w:rsidRDefault="00F76E07" w:rsidP="00F76E07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регистрации письменных обращений граждан о фактах коррупции</w:t>
      </w:r>
    </w:p>
    <w:p w:rsidR="00F76E07" w:rsidRPr="00374646" w:rsidRDefault="00F76E07" w:rsidP="00F76E07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4646">
        <w:rPr>
          <w:rFonts w:ascii="Times New Roman" w:hAnsi="Times New Roman" w:cs="Times New Roman"/>
          <w:sz w:val="24"/>
          <w:szCs w:val="24"/>
        </w:rPr>
        <w:t>в администрации Журавского сельского поселения</w:t>
      </w:r>
    </w:p>
    <w:p w:rsidR="00F76E07" w:rsidRPr="00075C4B" w:rsidRDefault="00F76E07" w:rsidP="00F76E0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5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013"/>
        <w:gridCol w:w="1559"/>
        <w:gridCol w:w="1985"/>
        <w:gridCol w:w="1559"/>
        <w:gridCol w:w="2126"/>
      </w:tblGrid>
      <w:tr w:rsidR="00F76E07" w:rsidRPr="00075C4B" w:rsidTr="005256A7">
        <w:trPr>
          <w:trHeight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07" w:rsidRPr="00075C4B" w:rsidRDefault="00F76E07" w:rsidP="005256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4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75C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75C4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5C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07" w:rsidRPr="00075C4B" w:rsidRDefault="00F76E07" w:rsidP="005256A7">
            <w:pPr>
              <w:ind w:firstLine="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4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07" w:rsidRPr="00075C4B" w:rsidRDefault="00F76E07" w:rsidP="005256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4B">
              <w:rPr>
                <w:rFonts w:ascii="Times New Roman" w:hAnsi="Times New Roman" w:cs="Times New Roman"/>
                <w:sz w:val="20"/>
                <w:szCs w:val="20"/>
              </w:rPr>
              <w:t>Ф.И.О.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07" w:rsidRPr="00075C4B" w:rsidRDefault="00F76E07" w:rsidP="005256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4B">
              <w:rPr>
                <w:rFonts w:ascii="Times New Roman" w:hAnsi="Times New Roman" w:cs="Times New Roman"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07" w:rsidRPr="00075C4B" w:rsidRDefault="00F76E07" w:rsidP="005256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4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07" w:rsidRPr="00075C4B" w:rsidRDefault="00F76E07" w:rsidP="005256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4B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 обращения</w:t>
            </w:r>
          </w:p>
        </w:tc>
      </w:tr>
      <w:tr w:rsidR="00F76E07" w:rsidRPr="00075C4B" w:rsidTr="005256A7">
        <w:trPr>
          <w:trHeight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07" w:rsidRPr="00075C4B" w:rsidRDefault="00F76E07" w:rsidP="005256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07" w:rsidRPr="00075C4B" w:rsidRDefault="00F76E07" w:rsidP="005256A7">
            <w:pPr>
              <w:ind w:firstLine="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07" w:rsidRPr="00075C4B" w:rsidRDefault="00F76E07" w:rsidP="005256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07" w:rsidRPr="00075C4B" w:rsidRDefault="00F76E07" w:rsidP="005256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07" w:rsidRPr="00075C4B" w:rsidRDefault="00F76E07" w:rsidP="005256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07" w:rsidRPr="00075C4B" w:rsidRDefault="00F76E07" w:rsidP="005256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4833" w:rsidRDefault="00374833"/>
    <w:sectPr w:rsidR="00374833" w:rsidSect="0037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A67A7"/>
    <w:multiLevelType w:val="hybridMultilevel"/>
    <w:tmpl w:val="68085E56"/>
    <w:lvl w:ilvl="0" w:tplc="16F401E8">
      <w:start w:val="1"/>
      <w:numFmt w:val="decimal"/>
      <w:lvlText w:val="%1."/>
      <w:lvlJc w:val="left"/>
      <w:pPr>
        <w:ind w:left="2868" w:hanging="360"/>
      </w:pPr>
    </w:lvl>
    <w:lvl w:ilvl="1" w:tplc="04190019">
      <w:start w:val="1"/>
      <w:numFmt w:val="lowerLetter"/>
      <w:lvlText w:val="%2."/>
      <w:lvlJc w:val="left"/>
      <w:pPr>
        <w:ind w:left="3588" w:hanging="360"/>
      </w:pPr>
    </w:lvl>
    <w:lvl w:ilvl="2" w:tplc="0419001B">
      <w:start w:val="1"/>
      <w:numFmt w:val="lowerRoman"/>
      <w:lvlText w:val="%3."/>
      <w:lvlJc w:val="right"/>
      <w:pPr>
        <w:ind w:left="4308" w:hanging="180"/>
      </w:pPr>
    </w:lvl>
    <w:lvl w:ilvl="3" w:tplc="0419000F">
      <w:start w:val="1"/>
      <w:numFmt w:val="decimal"/>
      <w:lvlText w:val="%4."/>
      <w:lvlJc w:val="left"/>
      <w:pPr>
        <w:ind w:left="5028" w:hanging="360"/>
      </w:pPr>
    </w:lvl>
    <w:lvl w:ilvl="4" w:tplc="04190019">
      <w:start w:val="1"/>
      <w:numFmt w:val="lowerLetter"/>
      <w:lvlText w:val="%5."/>
      <w:lvlJc w:val="left"/>
      <w:pPr>
        <w:ind w:left="5748" w:hanging="360"/>
      </w:pPr>
    </w:lvl>
    <w:lvl w:ilvl="5" w:tplc="0419001B">
      <w:start w:val="1"/>
      <w:numFmt w:val="lowerRoman"/>
      <w:lvlText w:val="%6."/>
      <w:lvlJc w:val="right"/>
      <w:pPr>
        <w:ind w:left="6468" w:hanging="180"/>
      </w:pPr>
    </w:lvl>
    <w:lvl w:ilvl="6" w:tplc="0419000F">
      <w:start w:val="1"/>
      <w:numFmt w:val="decimal"/>
      <w:lvlText w:val="%7."/>
      <w:lvlJc w:val="left"/>
      <w:pPr>
        <w:ind w:left="7188" w:hanging="360"/>
      </w:pPr>
    </w:lvl>
    <w:lvl w:ilvl="7" w:tplc="04190019">
      <w:start w:val="1"/>
      <w:numFmt w:val="lowerLetter"/>
      <w:lvlText w:val="%8."/>
      <w:lvlJc w:val="left"/>
      <w:pPr>
        <w:ind w:left="7908" w:hanging="360"/>
      </w:pPr>
    </w:lvl>
    <w:lvl w:ilvl="8" w:tplc="0419001B">
      <w:start w:val="1"/>
      <w:numFmt w:val="lowerRoman"/>
      <w:lvlText w:val="%9."/>
      <w:lvlJc w:val="right"/>
      <w:pPr>
        <w:ind w:left="86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6E07"/>
    <w:rsid w:val="00374833"/>
    <w:rsid w:val="00F7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07"/>
  </w:style>
  <w:style w:type="paragraph" w:styleId="3">
    <w:name w:val="heading 3"/>
    <w:basedOn w:val="a"/>
    <w:next w:val="a"/>
    <w:link w:val="30"/>
    <w:uiPriority w:val="9"/>
    <w:unhideWhenUsed/>
    <w:qFormat/>
    <w:rsid w:val="00F76E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6E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nhideWhenUsed/>
    <w:rsid w:val="00F76E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788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19043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2090</Words>
  <Characters>11917</Characters>
  <Application>Microsoft Office Word</Application>
  <DocSecurity>0</DocSecurity>
  <Lines>99</Lines>
  <Paragraphs>27</Paragraphs>
  <ScaleCrop>false</ScaleCrop>
  <Company/>
  <LinksUpToDate>false</LinksUpToDate>
  <CharactersWithSpaces>13980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2</cp:revision>
  <dcterms:created xsi:type="dcterms:W3CDTF">2023-05-12T08:39:00Z</dcterms:created>
  <dcterms:modified xsi:type="dcterms:W3CDTF">2023-05-12T08:39:00Z</dcterms:modified>
</cp:coreProperties>
</file>