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C0" w:rsidRDefault="00BB10C0" w:rsidP="00AD02B3">
      <w:pPr>
        <w:pStyle w:val="af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AD02B3" w:rsidRPr="00AD02B3" w:rsidRDefault="00AD02B3" w:rsidP="00AD02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</w:p>
    <w:p w:rsidR="00AD02B3" w:rsidRPr="00AD02B3" w:rsidRDefault="00AD02B3" w:rsidP="00AD02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ЖУРАВСКОГО СЕЛЬСКОГО ПОСЕЛЕНИЯ</w:t>
      </w:r>
    </w:p>
    <w:p w:rsidR="00AD02B3" w:rsidRPr="00AD02B3" w:rsidRDefault="00AD02B3" w:rsidP="00AD02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КАНТЕМИРОВСКОГО МУНИЦИПАЛЬНОГО РАЙОНА</w:t>
      </w:r>
    </w:p>
    <w:p w:rsidR="00AD02B3" w:rsidRPr="00AD02B3" w:rsidRDefault="00AD02B3" w:rsidP="00AD02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AD02B3" w:rsidRPr="00AD02B3" w:rsidRDefault="00AD02B3" w:rsidP="00AD02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2B3" w:rsidRPr="00AD02B3" w:rsidRDefault="00AD02B3" w:rsidP="00AD02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№ 32-р от 04.07.2025 года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с. Журавка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Об утверждении отчета об исполнении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бюджета сельского поселения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за 1 полугодие 2025 года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 пунктом 5 статьи 264.2 Бюджетного кодекса Российской Федерации и пунктом 3 статьи 65 Положения о бюджетном процессе в Журавском сельском поселении, утвержденного Решением Совета Народных депутатов Журавского сельского поселения Кантемировского муниципального района Воронежской области от 14.03.2024г №216, администрация Журавского сельского поселения Кантемировского муниципального района Воронежской области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    1. Утвердить отчет об исполнении бюджета сельского поселения за 2 квартал 2025 года по доходам в сумме 26 023 245,70 рублей, по расходам в сумме 26 193 245,70 рублей.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2. Принять к сведению: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>- информацию о численности муниципальных служащих органов местного самоуправления, работников муниципальных учреждений Журавского сельского поселения Кантемировского муниципального района с указанием фактических затрат на их содержание за 1 полугодие 2025 года. (Приложение 2).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3. Направить отчет об исполнении бюджета </w:t>
      </w:r>
      <w:proofErr w:type="gramStart"/>
      <w:r w:rsidRPr="00AD02B3">
        <w:rPr>
          <w:rFonts w:ascii="Times New Roman" w:hAnsi="Times New Roman" w:cs="Times New Roman"/>
          <w:color w:val="000000"/>
          <w:sz w:val="24"/>
          <w:szCs w:val="24"/>
        </w:rPr>
        <w:t>Журавского  сельского</w:t>
      </w:r>
      <w:proofErr w:type="gramEnd"/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за первое полугодие 2025 года в  Совет народных депутатов Журавского сельского поселения и в Контрольно-счетный орган Кантемировского муниципального района.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     4.  Контроль за </w:t>
      </w:r>
      <w:proofErr w:type="gramStart"/>
      <w:r w:rsidRPr="00AD02B3">
        <w:rPr>
          <w:rFonts w:ascii="Times New Roman" w:hAnsi="Times New Roman" w:cs="Times New Roman"/>
          <w:color w:val="000000"/>
          <w:sz w:val="24"/>
          <w:szCs w:val="24"/>
        </w:rPr>
        <w:t>исполнением  настоящего</w:t>
      </w:r>
      <w:proofErr w:type="gramEnd"/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распоряжения оставляю за собой.        </w:t>
      </w: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2B3" w:rsidRPr="00AD02B3" w:rsidRDefault="00AD02B3" w:rsidP="00AD02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EF" w:rsidRPr="00AD02B3" w:rsidRDefault="00AD02B3" w:rsidP="00AD0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2B3">
        <w:rPr>
          <w:rFonts w:ascii="Times New Roman" w:hAnsi="Times New Roman" w:cs="Times New Roman"/>
          <w:color w:val="000000"/>
          <w:sz w:val="24"/>
          <w:szCs w:val="24"/>
        </w:rPr>
        <w:t xml:space="preserve">Глава Журавского сельского поселения                                            Р.В. </w:t>
      </w:r>
      <w:proofErr w:type="spellStart"/>
      <w:r w:rsidRPr="00AD02B3">
        <w:rPr>
          <w:rFonts w:ascii="Times New Roman" w:hAnsi="Times New Roman" w:cs="Times New Roman"/>
          <w:color w:val="000000"/>
          <w:sz w:val="24"/>
          <w:szCs w:val="24"/>
        </w:rPr>
        <w:t>Каплиев</w:t>
      </w:r>
      <w:proofErr w:type="spellEnd"/>
      <w:r w:rsidR="007432EF" w:rsidRPr="00AD02B3">
        <w:rPr>
          <w:rFonts w:ascii="Times New Roman" w:hAnsi="Times New Roman" w:cs="Times New Roman"/>
          <w:sz w:val="24"/>
          <w:szCs w:val="24"/>
        </w:rPr>
        <w:br w:type="page"/>
      </w:r>
    </w:p>
    <w:p w:rsidR="00FF71FC" w:rsidRPr="00F8019B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F71FC" w:rsidRPr="00F8019B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="007432EF" w:rsidRPr="00F8019B">
        <w:rPr>
          <w:rFonts w:ascii="Times New Roman" w:hAnsi="Times New Roman" w:cs="Times New Roman"/>
          <w:sz w:val="20"/>
          <w:szCs w:val="20"/>
        </w:rPr>
        <w:t xml:space="preserve">к </w:t>
      </w:r>
      <w:r w:rsidR="00AD02B3">
        <w:rPr>
          <w:rFonts w:ascii="Times New Roman" w:hAnsi="Times New Roman" w:cs="Times New Roman"/>
          <w:sz w:val="20"/>
          <w:szCs w:val="20"/>
        </w:rPr>
        <w:t>распоряжению</w:t>
      </w:r>
      <w:r w:rsidRPr="00F8019B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F71FC" w:rsidRPr="00F8019B" w:rsidRDefault="007432EF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>Журавского</w:t>
      </w:r>
      <w:r w:rsidR="00FF71FC" w:rsidRPr="00F8019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F71FC" w:rsidRPr="00F8019B" w:rsidRDefault="00FF71FC" w:rsidP="0082510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 xml:space="preserve"> от 0</w:t>
      </w:r>
      <w:r w:rsidR="00F8019B">
        <w:rPr>
          <w:rFonts w:ascii="Times New Roman" w:hAnsi="Times New Roman" w:cs="Times New Roman"/>
          <w:sz w:val="20"/>
          <w:szCs w:val="20"/>
        </w:rPr>
        <w:t>4</w:t>
      </w:r>
      <w:r w:rsidRPr="00F8019B">
        <w:rPr>
          <w:rFonts w:ascii="Times New Roman" w:hAnsi="Times New Roman" w:cs="Times New Roman"/>
          <w:sz w:val="20"/>
          <w:szCs w:val="20"/>
        </w:rPr>
        <w:t>.0</w:t>
      </w:r>
      <w:r w:rsidR="00F8019B">
        <w:rPr>
          <w:rFonts w:ascii="Times New Roman" w:hAnsi="Times New Roman" w:cs="Times New Roman"/>
          <w:sz w:val="20"/>
          <w:szCs w:val="20"/>
        </w:rPr>
        <w:t>7</w:t>
      </w:r>
      <w:r w:rsidRPr="00F8019B">
        <w:rPr>
          <w:rFonts w:ascii="Times New Roman" w:hAnsi="Times New Roman" w:cs="Times New Roman"/>
          <w:sz w:val="20"/>
          <w:szCs w:val="20"/>
        </w:rPr>
        <w:t>.202</w:t>
      </w:r>
      <w:r w:rsidR="00F8019B">
        <w:rPr>
          <w:rFonts w:ascii="Times New Roman" w:hAnsi="Times New Roman" w:cs="Times New Roman"/>
          <w:sz w:val="20"/>
          <w:szCs w:val="20"/>
        </w:rPr>
        <w:t>5</w:t>
      </w:r>
      <w:r w:rsidRPr="00F8019B">
        <w:rPr>
          <w:rFonts w:ascii="Times New Roman" w:hAnsi="Times New Roman" w:cs="Times New Roman"/>
          <w:sz w:val="20"/>
          <w:szCs w:val="20"/>
        </w:rPr>
        <w:t xml:space="preserve">г. № </w:t>
      </w:r>
      <w:r w:rsidR="00F8019B">
        <w:rPr>
          <w:rFonts w:ascii="Times New Roman" w:hAnsi="Times New Roman" w:cs="Times New Roman"/>
          <w:sz w:val="20"/>
          <w:szCs w:val="20"/>
        </w:rPr>
        <w:t>32-р</w:t>
      </w:r>
    </w:p>
    <w:p w:rsidR="00FF71FC" w:rsidRPr="00F8019B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FF71FC" w:rsidRPr="00F8019B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0"/>
        <w:gridCol w:w="2029"/>
        <w:gridCol w:w="1159"/>
        <w:gridCol w:w="828"/>
        <w:gridCol w:w="733"/>
        <w:gridCol w:w="790"/>
        <w:gridCol w:w="780"/>
        <w:gridCol w:w="818"/>
        <w:gridCol w:w="781"/>
        <w:gridCol w:w="780"/>
        <w:gridCol w:w="742"/>
      </w:tblGrid>
      <w:tr w:rsidR="007879FE" w:rsidRPr="00F8019B" w:rsidTr="007879FE">
        <w:trPr>
          <w:trHeight w:val="112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FE" w:rsidRPr="00F8019B" w:rsidTr="007879FE">
        <w:trPr>
          <w:trHeight w:val="330"/>
        </w:trPr>
        <w:tc>
          <w:tcPr>
            <w:tcW w:w="17700" w:type="dxa"/>
            <w:gridSpan w:val="11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ОТЧЕТ ОБ ИСПОЛНЕНИИ БЮДЖЕТА Журавского сельского поселения  на 01.07.2025г.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Форма по ОКУД  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0503117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Дата  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бюджета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        по ОКПО  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 руб.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        по ОКТМО  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20619000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        по ОКЕИ  </w:t>
            </w:r>
          </w:p>
        </w:tc>
        <w:tc>
          <w:tcPr>
            <w:tcW w:w="2720" w:type="dxa"/>
            <w:gridSpan w:val="2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отчета</w:t>
            </w:r>
          </w:p>
        </w:tc>
        <w:tc>
          <w:tcPr>
            <w:tcW w:w="5620" w:type="dxa"/>
            <w:gridSpan w:val="4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5602" w:type="dxa"/>
            <w:gridSpan w:val="4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 </w:t>
            </w:r>
          </w:p>
        </w:tc>
      </w:tr>
      <w:tr w:rsidR="007879FE" w:rsidRPr="00F8019B" w:rsidTr="007879FE">
        <w:trPr>
          <w:trHeight w:val="293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8" w:type="dxa"/>
            <w:gridSpan w:val="2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2 735 000,00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2 735 000,00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1 111 666,00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1 111 666,00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прибыль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792 000,00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792 000,00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309 833,76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309 833,76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792 000,00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792 000,00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152 852,38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152 852,38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792000,00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792000,00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152852,38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152852,38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000 1 01 02010 012000 110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26000,00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000 1 01 02030 011000 110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000 1 01 02080 01 0000 110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130981,38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130981,38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000 1 01 02080 011000 110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130981,38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130981,38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000 1 01 02080 012000 110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000 1 01 02080 013000 110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000 1 01 02130 01 0000 110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000 1 01 02130 011000 110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000 1 01 02130 012000 110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000 1 01 02130 013000 110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000 1 01 02140 01 0000 110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000 1 01 02140 011000 110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000 1 01 02140 012000 110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000 1 01 02140 013000 110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Акцизы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сельхоз налог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349035,90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349035,90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262000,00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262000,00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349035,90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349035,90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214119,39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214119,39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12951,93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12951,93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12951,93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12951,93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000 1 06 01030 10 4000 110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171402,22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171402,22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171402,22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171402,22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000 1 06 06033 13 1000 110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000 1 06 06033 13 2000 110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29765,24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29765,24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870000,00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870000,00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29765,24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29765,24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000 1 06 06043 13 2000 110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000 1 06 06043 13 4000 110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000 1 09 04053 10 1000 110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000 1 09 04053 10 3000 110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по отменен. налогам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12358,87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12358,87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гран.пос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в виде арендной платы за земельные участки в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гран.пос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000 1 11 05025 13 0000 120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находящ.в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находящ.в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управ. органов  поселений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перечис.части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прибыли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гос.и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мун.унитарных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76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использов.имущества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поселен.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12358,87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12358,87</w:t>
            </w:r>
          </w:p>
        </w:tc>
      </w:tr>
      <w:tr w:rsidR="007879FE" w:rsidRPr="00F8019B" w:rsidTr="007879FE">
        <w:trPr>
          <w:trHeight w:val="76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использов.имущества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поселен.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бюджетов поселений от оказания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221318,08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221318,08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3550,00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3550,00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000 1 13 02995 10 0000 130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217000,00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217000,00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217768,08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217768,08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от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оказ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платных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гос.мун.соб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гос.мун.соб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000 1 14 06025 13 0000 430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платежи,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зачисл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в бюджет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сельких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000 1 17 15030 10 0000 150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23288245,70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9743615,96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13381629,74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10461663,11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315719,00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10079257,16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23288245,70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9743615,96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13381629,74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10461663,11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315719,00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10079257,16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1511300,00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1511300,00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1068452,00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1068452,00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516000,00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516000,00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258000,00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258000,00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995300,00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995300,00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810452,00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810452,00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76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на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вложения в объекты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мун.собствен.в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рамках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развит.транспортной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инфраструктуры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000 2 02 27372 00 0000 150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Субсидия на ремонт кладбища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капитальное строительство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21613945,70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9743615,96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11870329,74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9326524,16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315719,00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9010805,16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(дорожный фонд)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12086492,32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9294474,96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2792017,36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2599210,00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2599210,00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76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4371000,00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4371000,00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2185500,00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2185500,00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депут,грант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(депутатские)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(поддержка отрасли культуры)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4099095,16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4099095,16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4099095,16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4099095,16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(генплан)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481217,22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481217,22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(занятость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29217,00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29217,00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осв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100845,00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100845,00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100845,00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100845,00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(кап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влож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, рез фонд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237670,00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110670,00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127000,00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237670,00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110670,00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127000,00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208409,00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208409,00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104204,00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104204,00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(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000 2 07 05020 13 0000 150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межбюджетных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трасфертов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прошлых лет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26023245,70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9743615,96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16116629,74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11573329,11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315719,00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11190923,16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2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С/Д</w:t>
            </w:r>
          </w:p>
        </w:tc>
      </w:tr>
      <w:tr w:rsidR="007879FE" w:rsidRPr="00F8019B" w:rsidTr="007879FE">
        <w:trPr>
          <w:trHeight w:val="293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620" w:type="dxa"/>
            <w:gridSpan w:val="4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02" w:type="dxa"/>
            <w:gridSpan w:val="4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4014176,08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3903506,08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1695041,67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1584371,67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02+ 01 04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3438876,08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3328206,08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1577841,67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1467171,67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1277503,00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1166833,00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621913,19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511243,19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администрации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1277503,00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1166833,00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621913,19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110670,00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511243,19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01 02 01101 92020 121 211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981185,00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896185,00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485060,43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400060,43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больн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01 02 2 01101 9202021 266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01 02 000000122 212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01 02 01101 92020 129 213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296318,00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25670,00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270648,00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136852,76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25670,00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111182,76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высших органов власти местных администраций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2161373,08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2161373,08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955928,48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955928,48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1047571,00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1047571,00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493011,83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493011,83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заработная плата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01 04 01102 92010 121 211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804586,00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804586,00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391852,38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391852,38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513039,00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513039,00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231540,00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231540,00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291547,00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291547,00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160312,38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160312,38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начисл.относящ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служ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прочие выплаты  (суточные)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01 04 0000000122 212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муниципальные служащие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не относящиеся к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служащим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начисления на оплату труда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01 04 01102 92010 129 213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242985,00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242985,00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101159,45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101159,45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154938,00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154938,00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64572,15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64572,15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неотносящ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88047,00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88047,00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36587,30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36587,30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начис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не относ. к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1001162,08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1001162,08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351300,82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351300,82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связи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01 04 0110292010244 221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51412,00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51412,00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27855,80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27855,80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транспорт.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01 04 0000000244 222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01 04 0000000122 222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коммунальные услуги,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 01102 92010 __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128875,00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128875,00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66373,54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66373,54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отопление т/эн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28870,00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28870,00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31286,06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31286,06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вывоз жидкий бытовых отходов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з/плата кочегарам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55005,00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55005,00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32087,48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32087,48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арендная плата за польз-е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услуги по содержанию имущества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0104      225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805955,08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805955,08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243271,48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243271,48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398000,00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техническое обслуживание оборудования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5380,00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имущества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102568,08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102568,08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101314,08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101314,08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тех.осмотр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0104 01102 92010 244 225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300007,00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300007,00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136957,40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136957,40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противопож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мероприятия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13920,00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13920,00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пожарная сигнализация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территориальное планирование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присоед.к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инжен.технич.обеспечения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0104 01102 92010 244 226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2480,00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5320,00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5320,00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010400000122 226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010400000000244226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01 04       227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Страхование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01 04 000000 244227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01 04    260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пособие(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пособие,больнич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0104 01102 92010 121 266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Соц.пособие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пособие)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01040000000321264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уплата  налога на землю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уплата налога на имущество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01 04 0000000851 291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госпошлина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01 04 000000 852 291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уплата прочих сборов и платежей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0104000000000852291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01 04 01102 92010 853 292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членские взносы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01 04 01102 92010 853 297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0104 00000 831296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111640,00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111640,00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111615,83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111615,83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01 04 01102 92010 244 310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транспорта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01 04   242 310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15900,00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15900,00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95740,00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95740,00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95715,83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95715,83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01 04 01102 92010 244 343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86650,00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86650,00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86625,83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86625,83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котельно-печное топливо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строительные материалы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01 04 0000244344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01 04 01102 92010 244 346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5720,00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01 04 01102 92010 244 346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3370,00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комплектующие для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0104000244347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0104000244349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112300,00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112300,00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депут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01 07 01107 90030 880 297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112300,00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112300,00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выборов глава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01 07 01107 90030 880 297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выборов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01 07 000000000 244 226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01 13 00000000244 226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оплата юридических и нотариальных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хоз.расходы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01 13 000 244 346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01 13 0000831 296(297)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01130000000853295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01130000000853296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01 13 01103 90160 540 251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труда и начисления на оплату труда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02 03   210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02 03 01201 51180 121 211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110599,00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110599,00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52770,80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52770,80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начисления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02 03 01201 51180 129 213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33401,00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13916,15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13916,15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7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02 03 01201 51180 244 221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7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0203 00000244 222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7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02 03 0000122 222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7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 коммунальные услуги,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02 03 0125118244 223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отопление т/эн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отопление э/эн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вода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газ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-арендная плата за польз-е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02 03 000244 224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содержание имущества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02 03 00244 225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02 03 0000244 226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компенсация за проезд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02 03 000244 310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02 03 01201 51180 244 340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76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64531,26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64531,26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03 09 00001811 241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03090000611241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ЧС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03090000612241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03 10 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64531,26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64531,26</w:t>
            </w:r>
          </w:p>
        </w:tc>
      </w:tr>
      <w:tr w:rsidR="007879FE" w:rsidRPr="00F8019B" w:rsidTr="007879FE">
        <w:trPr>
          <w:trHeight w:val="102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03 10 01601 90190 633 246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258200,00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64531,26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64531,26</w:t>
            </w:r>
          </w:p>
        </w:tc>
      </w:tr>
      <w:tr w:rsidR="007879FE" w:rsidRPr="00F8019B" w:rsidTr="007879FE">
        <w:trPr>
          <w:trHeight w:val="102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безопасность(ранцы)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03  10  000   244 310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12149474,32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9323691,96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2825782,36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2639819,06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2639819,06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29217,00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040101501 78430 244 226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29217,00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29217,00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0401 01501 90200 244 226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12086492,32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9294474,96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2792017,36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2623819,06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2623819,06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04 09    223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04 09 01301 90060 247 223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11892392,32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9294474,96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2597917,36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2429719,06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2429719,06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 ремонт дорог субсидия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01301S8850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6165466,74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6091481,14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73985,60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 капремонт дорог субсидия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01301S8850 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3241896,58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3202993,82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38902,76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0409000008910244225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бюджетир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040900000s8910244225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текущий ремонт дорог(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040900000244225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содержание дорог(акцизы)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04 09 0130190060 244 225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2485029,00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2485029,00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2429719,06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2429719,06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0409   226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04 09 01301 90060 244 226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409 228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040900000000414228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строит дорог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04090000414310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контейнеров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04 09 340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04 09 00000 343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хоз.расходы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04 09 0130190060 244 346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04090000811241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040900008611241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-содержание дорог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040900008612241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нац.экономики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04 12 01401S8100 414 228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присоед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 инженер</w:t>
            </w:r>
            <w:proofErr w:type="gram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Сетям(проектно-сметная)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041200000044226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землеустр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.,межевание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04 12 01402 90070 244 226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градостроительной деятельности 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12 01401 S8460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04 12 228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04 12 0000000414 228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04120000000611241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увеличение стоимости основных средств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газификация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04 12 0000000244310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ЖИЛИЩНО-КОММУН. ХОЗЯЙСТВО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5286741,30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5185896,30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4725673,74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4624828,74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7474,20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7474,20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имущества,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7474,20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7474,20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05 01 01507 90190 244 225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7474,20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7474,20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перечисления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050100000612241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жил.фонда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050100000611241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жилья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05 01 0000000 414 310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коммун. техники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050200000612241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0502 01508 S800 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0502   226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0502   244 226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0502 01508 S800 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таблички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0502   244 346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5051460,30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4950615,30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4511494,31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4410649,31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05 03 222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услуги автотранспорт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142845,00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140845,00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05 03 01505 90130 247 223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 программа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01505 S8670 247 223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102845,00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100845,00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коммунальные услуги(отопление)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05 03 000000247223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имущества,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4783554,30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4783554,30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4245589,81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4245589,81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05 03 01502 90100 244 225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18116,07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18116,07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05 03 01504 90120 244 225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бюдж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01504S8530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4099095,16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4099095,16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4099095,16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4099095,16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памятников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481217,22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481217,22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уличное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освещ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уличное инициатив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софинан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инициат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бюджет(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парки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рабочего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мер-я по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05 03 01506 90140 244 225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178241,92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178241,92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128378,58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128378,58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05 03 226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мер-я по благоустройству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05 03 01506 90140 244 226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вывоз мусора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ритуальные услуги и сод-е мест захоронения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0503000612 241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кладб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мер-я по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0503000611241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формирование городской среды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устройство тротуаров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050300000612241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за счет резервного фонда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кмр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0503000000811241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0503 290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0503 831 295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благоустр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тратуаров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050300000244310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приобретение контейнеров для ТБО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05 03 01506 90140 244 310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оборудования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0503 0150690140 244310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8445,00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66616,00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66616,00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66614,50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66614,50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05 03 0150690140 244 346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рит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услуги и сод-е мест захоронения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05 03 0000244 344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оборудование(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строит прочее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0503 01506 90140 244 344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мер-я по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бл-ву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05 03 01506 90140 244 346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66616,00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66616,00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66614,50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66614,50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ЖКХ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210281,00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210281,00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206705,23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206705,23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коммунальные услуги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05 05 00000247 223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электроэнергия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   газ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имущества,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05 05     225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68281,00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68281,00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67780,23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67780,23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текущий ремонт водоснабжения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05 05 01601 90150 244 225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68281,00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68281,00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67780,23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67780,23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текущий ремонт водоотведения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05 05 01601 80570 244 225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текущий ремонт электроснабжения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текущий ремонт котельной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текущий ремонт теплосетей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05 05 01601 90150 244 225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01601 S8910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водопров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бюджет 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01601 S8910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кап. ремонт водоснабжения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кап. ремонт водоотведения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кап. ремонт теплоснабжения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кап. ремонт электроснабжения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прочие расходы(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воды)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05 05 01601 90150 244 226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0505 228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0505000000414228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ПИР (</w:t>
            </w:r>
            <w:proofErr w:type="gram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водоснабжение,..</w:t>
            </w:r>
            <w:proofErr w:type="gram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050500000000414228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эксковатора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050500000244226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услуги заказчика- застройщика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050500000414228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0505 251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050500000540251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122075,00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122075,00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модерниз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водоснабж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050500000414310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водопровода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перебуревание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скважины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0505000414310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оборудования(на </w:t>
            </w:r>
            <w:r w:rsidRPr="00F80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водопроводы,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котельн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05 05 01601 </w:t>
            </w:r>
            <w:r w:rsidRPr="00F80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90150(80570) 244 310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122075,00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122075,00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119000,00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матер. запасов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19925,00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0505 01601 20540 244 343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хоз.товары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05 05 01601 90150 244 346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19925,00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19925,00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19925,00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3671245,00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3671245,00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2189872,66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2189872,66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Дворцы культуры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3671245,00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3671245,00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2189872,66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2189872,66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2389176,00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2389176,00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1136792,52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1136792,52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08 01 01701 00590 111 211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1871368,00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1871368,00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897508,60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897508,60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08 01 01701 00590 119 213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517808,00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517808,00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239283,92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239283,92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1279581,00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1279581,00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1051991,78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1051991,78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08 01 01701 00590 244 221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64825,00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64825,00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39172,82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39172,82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080100000244222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коммунальные услуги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__223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821935,00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821935,00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785190,97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785190,97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643139,00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643139,00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607189,83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607189,83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50970,00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50970,00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50175,99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50175,99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244,00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127826,00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127826,00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127825,15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127825,15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уголь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услуги по содержанию имущества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301471,00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301471,00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144778,30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144778,30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капитал. ремонт ОБ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текущий ремонт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08 01 0000000 244 225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текущий ремонт депутат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08 01 01701 20540 244 225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оборудования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содержание имущества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тех.осмотр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301471,00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301471,00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144778,30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144778,30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противопожарные мероприятия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прочие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080100000244225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прочие услуги 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91350,00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91350,00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82849,69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82849,69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проектно-сметная документация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стройконтроль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080100000000243226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пожарная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сигнализация,вневедом.охрана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10860,00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10860,00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3362,69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3362,69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присоед.к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сетям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инжен.технич.обеспечения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монтажные работы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(программы)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6990,00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6990,00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информационные технологии (услуги)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подписка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публикация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жилых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культмероприятия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юрид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. и нотариальных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повышение квалификации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з/плата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1497,00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1497,00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0801 01701 00590 244 226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66000,00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66000,00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66000,00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0801  227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0801000000244227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0801  251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08 01 266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601,08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601,08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Соц. обеспечение  (3 дня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больнич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08 01  111 266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601,08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601,08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487,28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487,28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уплата  налога на землю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08 01 00000851 291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госпошлина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08 01 01701 00590 852 291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уплата прочих сборов и платежей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08 01 01701 00590 852 291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уплата штрафов и пеней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08 01 01701 00590 853 292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488,00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487,28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487,28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членские взносы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08 01 0170100590 853 297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080100000350296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штраф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08010000853295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другие расходы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компен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задерж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Поступление нефинансовых активов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увеличение стоимости основных средств 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строительство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реконструкция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компьютерное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0801000000242310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музыкальное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0801 01701 20540 244 310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мебель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0801000000244310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оборудование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0801 01701 70100 244 310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хоз. инвентарь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увеличение стоимости матер. запасов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ГСМ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0801 0170100590 244343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строительные материалы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08 01 01701 </w:t>
            </w:r>
            <w:r w:rsidRPr="00F80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20540 244 344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мягкий инвентарь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08010000244345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запасные части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08 01 01701 20540 244 346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хоз. и канц. товары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08 01 01701 00590 244 346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08010000244349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- начисления на оплату труда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работ, услуг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услуги связи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08010175146244221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коммунальные услуги  в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т/эн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отопление э/эн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эл. энергия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вода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газ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вывоз жидких бытовых отходов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з/плата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10 01 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182988,40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182988,40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10 01 01105 90180 312 264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182988,40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182988,40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Единовременное денежное пособие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10 01      321  266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ФК И СПОРТ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219409,00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208409,00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91300,65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90498,55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802,10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ФК 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11 01 220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транспортные услуги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11 01 00000244 222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</w:t>
            </w: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спортмероприятий</w:t>
            </w:r>
            <w:proofErr w:type="spellEnd"/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11 01 00000244 226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11 01 290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премии спортсменам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11 01 00000350 296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11 01 01801 90170 853 297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11 01 310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спорт форма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11 01 340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F8019B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1101 0180190170 244346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1101000244349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11 02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218409,00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208409,00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91300,65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90498,55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802,10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sz w:val="20"/>
                <w:szCs w:val="20"/>
              </w:rPr>
              <w:t>1102 01802S8790 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218409,00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208409,00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91300,65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90498,55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802,10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879FE" w:rsidRPr="00F8019B" w:rsidTr="007879FE">
        <w:trPr>
          <w:trHeight w:val="510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ГОСДОЛГА (% по </w:t>
            </w:r>
            <w:proofErr w:type="spellStart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</w:t>
            </w:r>
            <w:proofErr w:type="spellEnd"/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13 01 01106 97880 730 231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26 193 245,70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163 000,00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9 743 615,96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16 286 629,74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11 655 914,39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66 686,95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302 013,55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11 287 213,89</w:t>
            </w:r>
          </w:p>
        </w:tc>
      </w:tr>
      <w:tr w:rsidR="007879FE" w:rsidRPr="00F8019B" w:rsidTr="007879FE">
        <w:trPr>
          <w:trHeight w:val="255"/>
        </w:trPr>
        <w:tc>
          <w:tcPr>
            <w:tcW w:w="120" w:type="dxa"/>
            <w:noWrap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2338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-82 585,28</w:t>
            </w:r>
          </w:p>
        </w:tc>
        <w:tc>
          <w:tcPr>
            <w:tcW w:w="1402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13 705,45</w:t>
            </w:r>
          </w:p>
        </w:tc>
        <w:tc>
          <w:tcPr>
            <w:tcW w:w="1320" w:type="dxa"/>
            <w:hideMark/>
          </w:tcPr>
          <w:p w:rsidR="007879FE" w:rsidRPr="00F8019B" w:rsidRDefault="007879FE" w:rsidP="007879FE">
            <w:pPr>
              <w:pStyle w:val="msonormalbullet2gi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-96 290,73</w:t>
            </w:r>
          </w:p>
        </w:tc>
      </w:tr>
    </w:tbl>
    <w:p w:rsidR="00FF71FC" w:rsidRPr="00F8019B" w:rsidRDefault="00FF71FC" w:rsidP="007432EF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FF71FC" w:rsidRPr="00F8019B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7432EF" w:rsidRPr="00F8019B" w:rsidRDefault="007432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br w:type="page"/>
      </w:r>
    </w:p>
    <w:p w:rsidR="00BB10C0" w:rsidRPr="00F8019B" w:rsidRDefault="00BB10C0" w:rsidP="00FF71FC">
      <w:pPr>
        <w:pStyle w:val="msonormalbullet2gif"/>
        <w:spacing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BB10C0" w:rsidRPr="00F8019B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BB10C0" w:rsidRPr="00F8019B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  <w:t xml:space="preserve">Приложение </w:t>
      </w:r>
      <w:r w:rsidR="00A5473B" w:rsidRPr="00F8019B">
        <w:rPr>
          <w:rFonts w:ascii="Times New Roman" w:hAnsi="Times New Roman" w:cs="Times New Roman"/>
          <w:sz w:val="20"/>
          <w:szCs w:val="20"/>
        </w:rPr>
        <w:t>№ 2</w:t>
      </w:r>
    </w:p>
    <w:p w:rsidR="00BB10C0" w:rsidRPr="00F8019B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Pr="00F8019B">
        <w:rPr>
          <w:rFonts w:ascii="Times New Roman" w:hAnsi="Times New Roman" w:cs="Times New Roman"/>
          <w:sz w:val="20"/>
          <w:szCs w:val="20"/>
        </w:rPr>
        <w:tab/>
      </w:r>
      <w:r w:rsidR="00A5473B" w:rsidRPr="00F8019B">
        <w:rPr>
          <w:rFonts w:ascii="Times New Roman" w:hAnsi="Times New Roman" w:cs="Times New Roman"/>
          <w:sz w:val="20"/>
          <w:szCs w:val="20"/>
        </w:rPr>
        <w:t xml:space="preserve">к </w:t>
      </w:r>
      <w:r w:rsidR="00AD02B3">
        <w:rPr>
          <w:rFonts w:ascii="Times New Roman" w:hAnsi="Times New Roman" w:cs="Times New Roman"/>
          <w:sz w:val="20"/>
          <w:szCs w:val="20"/>
        </w:rPr>
        <w:t>распоряжению</w:t>
      </w:r>
      <w:r w:rsidRPr="00F8019B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BB10C0" w:rsidRPr="00F8019B" w:rsidRDefault="007432EF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>Журавского</w:t>
      </w:r>
      <w:r w:rsidR="00B47F76" w:rsidRPr="00F8019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B10C0" w:rsidRPr="00F8019B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  <w:r w:rsidRPr="00F8019B">
        <w:rPr>
          <w:rFonts w:ascii="Times New Roman" w:hAnsi="Times New Roman" w:cs="Times New Roman"/>
          <w:sz w:val="20"/>
          <w:szCs w:val="20"/>
        </w:rPr>
        <w:t xml:space="preserve"> от 0</w:t>
      </w:r>
      <w:r w:rsidR="00F8019B">
        <w:rPr>
          <w:rFonts w:ascii="Times New Roman" w:hAnsi="Times New Roman" w:cs="Times New Roman"/>
          <w:sz w:val="20"/>
          <w:szCs w:val="20"/>
        </w:rPr>
        <w:t>4</w:t>
      </w:r>
      <w:r w:rsidRPr="00F8019B">
        <w:rPr>
          <w:rFonts w:ascii="Times New Roman" w:hAnsi="Times New Roman" w:cs="Times New Roman"/>
          <w:sz w:val="20"/>
          <w:szCs w:val="20"/>
        </w:rPr>
        <w:t>.0</w:t>
      </w:r>
      <w:r w:rsidR="00F8019B">
        <w:rPr>
          <w:rFonts w:ascii="Times New Roman" w:hAnsi="Times New Roman" w:cs="Times New Roman"/>
          <w:sz w:val="20"/>
          <w:szCs w:val="20"/>
        </w:rPr>
        <w:t>7</w:t>
      </w:r>
      <w:r w:rsidRPr="00F8019B">
        <w:rPr>
          <w:rFonts w:ascii="Times New Roman" w:hAnsi="Times New Roman" w:cs="Times New Roman"/>
          <w:sz w:val="20"/>
          <w:szCs w:val="20"/>
        </w:rPr>
        <w:t>.202</w:t>
      </w:r>
      <w:r w:rsidR="00F8019B">
        <w:rPr>
          <w:rFonts w:ascii="Times New Roman" w:hAnsi="Times New Roman" w:cs="Times New Roman"/>
          <w:sz w:val="20"/>
          <w:szCs w:val="20"/>
        </w:rPr>
        <w:t>5</w:t>
      </w:r>
      <w:r w:rsidRPr="00F8019B">
        <w:rPr>
          <w:rFonts w:ascii="Times New Roman" w:hAnsi="Times New Roman" w:cs="Times New Roman"/>
          <w:sz w:val="20"/>
          <w:szCs w:val="20"/>
        </w:rPr>
        <w:t xml:space="preserve">г. № </w:t>
      </w:r>
      <w:r w:rsidR="00F8019B">
        <w:rPr>
          <w:rFonts w:ascii="Times New Roman" w:hAnsi="Times New Roman" w:cs="Times New Roman"/>
          <w:sz w:val="20"/>
          <w:szCs w:val="20"/>
        </w:rPr>
        <w:t>32-р</w:t>
      </w:r>
    </w:p>
    <w:p w:rsidR="00BB10C0" w:rsidRPr="00F8019B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  <w:sz w:val="20"/>
          <w:szCs w:val="20"/>
        </w:rPr>
      </w:pPr>
    </w:p>
    <w:p w:rsidR="00BB10C0" w:rsidRPr="00F8019B" w:rsidRDefault="00B47F76" w:rsidP="00E54F3C">
      <w:pPr>
        <w:pStyle w:val="af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1. Численности органов местного самоуправления </w:t>
      </w:r>
      <w:r w:rsidR="007432EF" w:rsidRPr="00F8019B">
        <w:rPr>
          <w:rFonts w:ascii="Times New Roman" w:hAnsi="Times New Roman" w:cs="Times New Roman"/>
          <w:color w:val="000000"/>
          <w:sz w:val="20"/>
          <w:szCs w:val="20"/>
        </w:rPr>
        <w:t>Журавского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</w:t>
      </w:r>
      <w:r w:rsidR="007432EF" w:rsidRPr="00F8019B">
        <w:rPr>
          <w:rFonts w:ascii="Times New Roman" w:hAnsi="Times New Roman" w:cs="Times New Roman"/>
          <w:color w:val="000000"/>
          <w:sz w:val="20"/>
          <w:szCs w:val="20"/>
        </w:rPr>
        <w:t>поселения -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1 ед</w:t>
      </w:r>
      <w:r w:rsidR="00E54F3C" w:rsidRPr="00F8019B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, фактические затраты на их содержание за </w:t>
      </w:r>
      <w:r w:rsidR="00AD02B3">
        <w:rPr>
          <w:rFonts w:ascii="Times New Roman" w:hAnsi="Times New Roman" w:cs="Times New Roman"/>
          <w:color w:val="000000"/>
          <w:sz w:val="20"/>
          <w:szCs w:val="20"/>
        </w:rPr>
        <w:t>1 полугодие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A5473B" w:rsidRPr="00F8019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года заработная плата – </w:t>
      </w:r>
      <w:r w:rsidR="007879FE" w:rsidRPr="00F8019B">
        <w:rPr>
          <w:rFonts w:ascii="Times New Roman" w:hAnsi="Times New Roman" w:cs="Times New Roman"/>
          <w:color w:val="000000"/>
          <w:sz w:val="20"/>
          <w:szCs w:val="20"/>
        </w:rPr>
        <w:t>485 060,43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руб., начисления на заработную плату –</w:t>
      </w:r>
      <w:r w:rsidR="007879FE" w:rsidRPr="00F8019B">
        <w:rPr>
          <w:rFonts w:ascii="Times New Roman" w:hAnsi="Times New Roman" w:cs="Times New Roman"/>
          <w:color w:val="000000"/>
          <w:sz w:val="20"/>
          <w:szCs w:val="20"/>
        </w:rPr>
        <w:t>136 852,76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руб.</w:t>
      </w:r>
    </w:p>
    <w:p w:rsidR="00BB10C0" w:rsidRPr="00F8019B" w:rsidRDefault="00B47F76" w:rsidP="00E54F3C">
      <w:pPr>
        <w:pStyle w:val="af3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7432EF" w:rsidRPr="00F8019B">
        <w:rPr>
          <w:rFonts w:ascii="Times New Roman" w:hAnsi="Times New Roman" w:cs="Times New Roman"/>
          <w:color w:val="000000"/>
          <w:sz w:val="20"/>
          <w:szCs w:val="20"/>
        </w:rPr>
        <w:t>Численность муниципальных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32EF" w:rsidRPr="00F8019B">
        <w:rPr>
          <w:rFonts w:ascii="Times New Roman" w:hAnsi="Times New Roman" w:cs="Times New Roman"/>
          <w:color w:val="000000"/>
          <w:sz w:val="20"/>
          <w:szCs w:val="20"/>
        </w:rPr>
        <w:t>служащих Журавского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Кантемировского муниципального района -1 ед., фактические затраты на их </w:t>
      </w:r>
      <w:r w:rsidR="007432EF" w:rsidRPr="00F8019B">
        <w:rPr>
          <w:rFonts w:ascii="Times New Roman" w:hAnsi="Times New Roman" w:cs="Times New Roman"/>
          <w:color w:val="000000"/>
          <w:sz w:val="20"/>
          <w:szCs w:val="20"/>
        </w:rPr>
        <w:t>содержание за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02B3">
        <w:rPr>
          <w:rFonts w:ascii="Times New Roman" w:hAnsi="Times New Roman" w:cs="Times New Roman"/>
          <w:color w:val="000000"/>
          <w:sz w:val="20"/>
          <w:szCs w:val="20"/>
        </w:rPr>
        <w:t>1 полугодие</w:t>
      </w:r>
      <w:r w:rsidR="00AD02B3"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A5473B" w:rsidRPr="00F8019B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года заработная плата </w:t>
      </w:r>
      <w:r w:rsidR="00E54F3C"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7879FE" w:rsidRPr="00F8019B">
        <w:rPr>
          <w:rFonts w:ascii="Times New Roman" w:hAnsi="Times New Roman" w:cs="Times New Roman"/>
          <w:color w:val="000000"/>
          <w:sz w:val="20"/>
          <w:szCs w:val="20"/>
        </w:rPr>
        <w:t>231 540,00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руб., начисления на заработную плату- </w:t>
      </w:r>
      <w:r w:rsidR="007879FE" w:rsidRPr="00F8019B">
        <w:rPr>
          <w:rFonts w:ascii="Times New Roman" w:hAnsi="Times New Roman" w:cs="Times New Roman"/>
          <w:color w:val="000000"/>
          <w:sz w:val="20"/>
          <w:szCs w:val="20"/>
        </w:rPr>
        <w:t>64 572,15</w:t>
      </w:r>
      <w:r w:rsidRPr="00F8019B">
        <w:rPr>
          <w:rFonts w:ascii="Times New Roman" w:hAnsi="Times New Roman" w:cs="Times New Roman"/>
          <w:color w:val="000000"/>
          <w:sz w:val="20"/>
          <w:szCs w:val="20"/>
        </w:rPr>
        <w:t xml:space="preserve"> руб.</w:t>
      </w:r>
    </w:p>
    <w:p w:rsidR="00BB10C0" w:rsidRPr="00F8019B" w:rsidRDefault="00BB10C0">
      <w:pPr>
        <w:pStyle w:val="msonormalbullet2gif"/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BB10C0" w:rsidRPr="00F8019B" w:rsidRDefault="00BB10C0">
      <w:pPr>
        <w:pStyle w:val="msonormalbullet2gif"/>
        <w:spacing w:before="280" w:after="280"/>
        <w:jc w:val="both"/>
        <w:rPr>
          <w:rFonts w:ascii="Times New Roman" w:hAnsi="Times New Roman" w:cs="Times New Roman"/>
          <w:sz w:val="20"/>
          <w:szCs w:val="20"/>
        </w:rPr>
      </w:pPr>
    </w:p>
    <w:p w:rsidR="00BB10C0" w:rsidRPr="00F8019B" w:rsidRDefault="00BB10C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sectPr w:rsidR="00BB10C0" w:rsidRPr="00F8019B">
      <w:pgSz w:w="11906" w:h="16838"/>
      <w:pgMar w:top="567" w:right="776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0"/>
    <w:rsid w:val="003E106A"/>
    <w:rsid w:val="006268D2"/>
    <w:rsid w:val="007432EF"/>
    <w:rsid w:val="007879FE"/>
    <w:rsid w:val="00825103"/>
    <w:rsid w:val="009114C8"/>
    <w:rsid w:val="009B1D6A"/>
    <w:rsid w:val="00A5473B"/>
    <w:rsid w:val="00AD02B3"/>
    <w:rsid w:val="00B47F76"/>
    <w:rsid w:val="00BB10C0"/>
    <w:rsid w:val="00CD6A5F"/>
    <w:rsid w:val="00CF056C"/>
    <w:rsid w:val="00DA7182"/>
    <w:rsid w:val="00E54F3C"/>
    <w:rsid w:val="00E953B7"/>
    <w:rsid w:val="00F8019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8FC2"/>
  <w15:docId w15:val="{F77303D0-F3B5-45DC-B6A9-E75CDED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No Spacing"/>
    <w:uiPriority w:val="99"/>
    <w:qFormat/>
    <w:rsid w:val="0081764D"/>
    <w:rPr>
      <w:rFonts w:cs="Calibri"/>
      <w:sz w:val="22"/>
    </w:rPr>
  </w:style>
  <w:style w:type="paragraph" w:styleId="af3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4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4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7">
    <w:name w:val="Table Grid"/>
    <w:basedOn w:val="a1"/>
    <w:uiPriority w:val="99"/>
    <w:rsid w:val="000E546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A54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879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224">
    <w:name w:val="xl224"/>
    <w:basedOn w:val="a"/>
    <w:rsid w:val="007879F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16"/>
      <w:szCs w:val="16"/>
    </w:rPr>
  </w:style>
  <w:style w:type="paragraph" w:customStyle="1" w:styleId="xl225">
    <w:name w:val="xl225"/>
    <w:basedOn w:val="a"/>
    <w:rsid w:val="007879FE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16"/>
      <w:szCs w:val="16"/>
    </w:rPr>
  </w:style>
  <w:style w:type="paragraph" w:customStyle="1" w:styleId="xl226">
    <w:name w:val="xl226"/>
    <w:basedOn w:val="a"/>
    <w:rsid w:val="007879FE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16"/>
      <w:szCs w:val="16"/>
    </w:rPr>
  </w:style>
  <w:style w:type="paragraph" w:customStyle="1" w:styleId="xl227">
    <w:name w:val="xl227"/>
    <w:basedOn w:val="a"/>
    <w:rsid w:val="007879F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16"/>
      <w:szCs w:val="16"/>
    </w:rPr>
  </w:style>
  <w:style w:type="paragraph" w:customStyle="1" w:styleId="xl228">
    <w:name w:val="xl228"/>
    <w:basedOn w:val="a"/>
    <w:rsid w:val="007879F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16"/>
      <w:szCs w:val="16"/>
    </w:rPr>
  </w:style>
  <w:style w:type="paragraph" w:customStyle="1" w:styleId="xl229">
    <w:name w:val="xl229"/>
    <w:basedOn w:val="a"/>
    <w:rsid w:val="007879F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333333"/>
      <w:sz w:val="16"/>
      <w:szCs w:val="16"/>
    </w:rPr>
  </w:style>
  <w:style w:type="paragraph" w:customStyle="1" w:styleId="xl230">
    <w:name w:val="xl230"/>
    <w:basedOn w:val="a"/>
    <w:rsid w:val="00787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6917</Words>
  <Characters>39429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2020-01-31T11:40:00Z</cp:lastPrinted>
  <dcterms:created xsi:type="dcterms:W3CDTF">2017-04-25T11:54:00Z</dcterms:created>
  <dcterms:modified xsi:type="dcterms:W3CDTF">2025-07-10T06:38:00Z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