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C3" w:rsidRPr="002B16C3" w:rsidRDefault="002B16C3" w:rsidP="00751CE6">
      <w:pPr>
        <w:spacing w:after="0" w:line="240" w:lineRule="auto"/>
        <w:ind w:firstLine="709"/>
        <w:contextualSpacing/>
        <w:jc w:val="center"/>
        <w:rPr>
          <w:rFonts w:ascii="Arial" w:eastAsia="Times New Roman" w:hAnsi="Arial" w:cs="Arial"/>
          <w:bCs/>
          <w:iCs/>
          <w:color w:val="000000"/>
          <w:sz w:val="24"/>
          <w:szCs w:val="24"/>
          <w:lang w:eastAsia="ru-RU"/>
        </w:rPr>
      </w:pPr>
      <w:r w:rsidRPr="002B16C3">
        <w:rPr>
          <w:rFonts w:ascii="Arial" w:eastAsia="Times New Roman" w:hAnsi="Arial" w:cs="Arial"/>
          <w:bCs/>
          <w:iCs/>
          <w:color w:val="000000"/>
          <w:sz w:val="24"/>
          <w:szCs w:val="24"/>
          <w:lang w:eastAsia="ru-RU"/>
        </w:rPr>
        <w:t>СОВЕТ НАРОДНЫХ ДЕПУТАТОВ</w:t>
      </w:r>
    </w:p>
    <w:p w:rsidR="002B16C3" w:rsidRPr="002B16C3" w:rsidRDefault="005F7532" w:rsidP="00751CE6">
      <w:pPr>
        <w:spacing w:after="0" w:line="240" w:lineRule="auto"/>
        <w:ind w:firstLine="709"/>
        <w:contextualSpacing/>
        <w:jc w:val="center"/>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ЖУРАВСКОГО </w:t>
      </w:r>
      <w:r w:rsidR="002B16C3" w:rsidRPr="002B16C3">
        <w:rPr>
          <w:rFonts w:ascii="Arial" w:eastAsia="Times New Roman" w:hAnsi="Arial" w:cs="Arial"/>
          <w:bCs/>
          <w:iCs/>
          <w:color w:val="000000"/>
          <w:sz w:val="24"/>
          <w:szCs w:val="24"/>
          <w:lang w:eastAsia="ru-RU"/>
        </w:rPr>
        <w:t>СЕЛЬСКОГО ПОСЕЛЕНИЯ</w:t>
      </w:r>
    </w:p>
    <w:p w:rsidR="002B16C3" w:rsidRPr="002B16C3" w:rsidRDefault="002B16C3" w:rsidP="00751CE6">
      <w:pPr>
        <w:spacing w:after="0" w:line="240" w:lineRule="auto"/>
        <w:ind w:firstLine="709"/>
        <w:contextualSpacing/>
        <w:jc w:val="center"/>
        <w:rPr>
          <w:rFonts w:ascii="Arial" w:eastAsia="Times New Roman" w:hAnsi="Arial" w:cs="Arial"/>
          <w:bCs/>
          <w:iCs/>
          <w:color w:val="000000"/>
          <w:sz w:val="24"/>
          <w:szCs w:val="24"/>
          <w:lang w:eastAsia="ru-RU"/>
        </w:rPr>
      </w:pPr>
      <w:r w:rsidRPr="002B16C3">
        <w:rPr>
          <w:rFonts w:ascii="Arial" w:eastAsia="Times New Roman" w:hAnsi="Arial" w:cs="Arial"/>
          <w:bCs/>
          <w:iCs/>
          <w:color w:val="000000"/>
          <w:sz w:val="24"/>
          <w:szCs w:val="24"/>
          <w:lang w:eastAsia="ru-RU"/>
        </w:rPr>
        <w:t>КАНТЕМИРОВСКОГО МУНИЦИПАЛЬНОГО РАЙОНА</w:t>
      </w:r>
    </w:p>
    <w:p w:rsidR="002B16C3" w:rsidRPr="002B16C3" w:rsidRDefault="002B16C3" w:rsidP="00751CE6">
      <w:pPr>
        <w:spacing w:after="0" w:line="240" w:lineRule="auto"/>
        <w:ind w:firstLine="709"/>
        <w:contextualSpacing/>
        <w:jc w:val="center"/>
        <w:rPr>
          <w:rFonts w:ascii="Arial" w:eastAsia="Times New Roman" w:hAnsi="Arial" w:cs="Arial"/>
          <w:bCs/>
          <w:iCs/>
          <w:color w:val="000000"/>
          <w:sz w:val="24"/>
          <w:szCs w:val="24"/>
          <w:lang w:eastAsia="ru-RU"/>
        </w:rPr>
      </w:pPr>
      <w:r w:rsidRPr="002B16C3">
        <w:rPr>
          <w:rFonts w:ascii="Arial" w:eastAsia="Times New Roman" w:hAnsi="Arial" w:cs="Arial"/>
          <w:bCs/>
          <w:iCs/>
          <w:color w:val="000000"/>
          <w:sz w:val="24"/>
          <w:szCs w:val="24"/>
          <w:lang w:eastAsia="ru-RU"/>
        </w:rPr>
        <w:t>ВОРОНЕЖСКОЙ ОБЛАСТИ</w:t>
      </w:r>
    </w:p>
    <w:p w:rsidR="002B16C3" w:rsidRPr="002B16C3" w:rsidRDefault="002B16C3" w:rsidP="00751CE6">
      <w:pPr>
        <w:spacing w:after="0" w:line="240" w:lineRule="auto"/>
        <w:ind w:firstLine="709"/>
        <w:contextualSpacing/>
        <w:jc w:val="center"/>
        <w:rPr>
          <w:rFonts w:ascii="Arial" w:eastAsia="Times New Roman" w:hAnsi="Arial" w:cs="Arial"/>
          <w:color w:val="000000"/>
          <w:sz w:val="24"/>
          <w:szCs w:val="24"/>
          <w:lang w:eastAsia="ar-SA"/>
        </w:rPr>
      </w:pPr>
    </w:p>
    <w:p w:rsidR="002B16C3" w:rsidRPr="002B16C3" w:rsidRDefault="002B16C3" w:rsidP="00751CE6">
      <w:pPr>
        <w:spacing w:after="0" w:line="240" w:lineRule="auto"/>
        <w:ind w:firstLine="709"/>
        <w:contextualSpacing/>
        <w:jc w:val="center"/>
        <w:rPr>
          <w:rFonts w:ascii="Arial" w:eastAsia="Times New Roman" w:hAnsi="Arial" w:cs="Arial"/>
          <w:bCs/>
          <w:iCs/>
          <w:color w:val="000000"/>
          <w:sz w:val="24"/>
          <w:szCs w:val="24"/>
          <w:lang w:eastAsia="ru-RU"/>
        </w:rPr>
      </w:pPr>
      <w:proofErr w:type="gramStart"/>
      <w:r w:rsidRPr="002B16C3">
        <w:rPr>
          <w:rFonts w:ascii="Arial" w:eastAsia="Times New Roman" w:hAnsi="Arial" w:cs="Arial"/>
          <w:bCs/>
          <w:iCs/>
          <w:color w:val="000000"/>
          <w:sz w:val="24"/>
          <w:szCs w:val="24"/>
          <w:lang w:eastAsia="ru-RU"/>
        </w:rPr>
        <w:t>Р</w:t>
      </w:r>
      <w:proofErr w:type="gramEnd"/>
      <w:r w:rsidRPr="002B16C3">
        <w:rPr>
          <w:rFonts w:ascii="Arial" w:eastAsia="Times New Roman" w:hAnsi="Arial" w:cs="Arial"/>
          <w:bCs/>
          <w:iCs/>
          <w:color w:val="000000"/>
          <w:sz w:val="24"/>
          <w:szCs w:val="24"/>
          <w:lang w:eastAsia="ru-RU"/>
        </w:rPr>
        <w:t xml:space="preserve"> Е Ш Е Н И Е</w:t>
      </w:r>
    </w:p>
    <w:p w:rsidR="002B16C3" w:rsidRPr="002B16C3" w:rsidRDefault="002B16C3" w:rsidP="0077023D">
      <w:pPr>
        <w:spacing w:after="0" w:line="240" w:lineRule="auto"/>
        <w:ind w:firstLine="709"/>
        <w:contextualSpacing/>
        <w:jc w:val="both"/>
        <w:rPr>
          <w:rFonts w:ascii="Arial" w:eastAsia="Times New Roman" w:hAnsi="Arial" w:cs="Arial"/>
          <w:color w:val="000000"/>
          <w:sz w:val="24"/>
          <w:szCs w:val="24"/>
          <w:lang w:eastAsia="ru-RU"/>
        </w:rPr>
      </w:pPr>
    </w:p>
    <w:p w:rsidR="002B16C3" w:rsidRPr="002B16C3" w:rsidRDefault="002B16C3" w:rsidP="0077023D">
      <w:pPr>
        <w:spacing w:after="0" w:line="240" w:lineRule="auto"/>
        <w:ind w:firstLine="709"/>
        <w:contextualSpacing/>
        <w:jc w:val="both"/>
        <w:rPr>
          <w:rFonts w:ascii="Arial" w:eastAsia="Times New Roman" w:hAnsi="Arial" w:cs="Arial"/>
          <w:color w:val="000000"/>
          <w:sz w:val="24"/>
          <w:szCs w:val="24"/>
          <w:lang w:eastAsia="ru-RU"/>
        </w:rPr>
      </w:pPr>
      <w:r w:rsidRPr="002B16C3">
        <w:rPr>
          <w:rFonts w:ascii="Arial" w:eastAsia="Times New Roman" w:hAnsi="Arial" w:cs="Arial"/>
          <w:color w:val="000000"/>
          <w:sz w:val="24"/>
          <w:szCs w:val="24"/>
          <w:lang w:eastAsia="ru-RU"/>
        </w:rPr>
        <w:t xml:space="preserve">от </w:t>
      </w:r>
      <w:r w:rsidR="00894934">
        <w:rPr>
          <w:rFonts w:ascii="Arial" w:eastAsia="Times New Roman" w:hAnsi="Arial" w:cs="Arial"/>
          <w:color w:val="000000"/>
          <w:sz w:val="24"/>
          <w:szCs w:val="24"/>
          <w:lang w:eastAsia="ru-RU"/>
        </w:rPr>
        <w:t>03</w:t>
      </w:r>
      <w:r>
        <w:rPr>
          <w:rFonts w:ascii="Arial" w:eastAsia="Times New Roman" w:hAnsi="Arial" w:cs="Arial"/>
          <w:color w:val="000000"/>
          <w:sz w:val="24"/>
          <w:szCs w:val="24"/>
          <w:lang w:eastAsia="ru-RU"/>
        </w:rPr>
        <w:t>.</w:t>
      </w:r>
      <w:r w:rsidR="00894934">
        <w:rPr>
          <w:rFonts w:ascii="Arial" w:eastAsia="Times New Roman" w:hAnsi="Arial" w:cs="Arial"/>
          <w:color w:val="000000"/>
          <w:sz w:val="24"/>
          <w:szCs w:val="24"/>
          <w:lang w:eastAsia="ru-RU"/>
        </w:rPr>
        <w:t>07</w:t>
      </w:r>
      <w:r>
        <w:rPr>
          <w:rFonts w:ascii="Arial" w:eastAsia="Times New Roman" w:hAnsi="Arial" w:cs="Arial"/>
          <w:color w:val="000000"/>
          <w:sz w:val="24"/>
          <w:szCs w:val="24"/>
          <w:lang w:eastAsia="ru-RU"/>
        </w:rPr>
        <w:t xml:space="preserve">.2018 года № </w:t>
      </w:r>
      <w:r w:rsidR="001D13E6">
        <w:rPr>
          <w:rFonts w:ascii="Arial" w:eastAsia="Times New Roman" w:hAnsi="Arial" w:cs="Arial"/>
          <w:color w:val="000000"/>
          <w:sz w:val="24"/>
          <w:szCs w:val="24"/>
          <w:lang w:eastAsia="ru-RU"/>
        </w:rPr>
        <w:t>162</w:t>
      </w:r>
    </w:p>
    <w:p w:rsidR="002B16C3" w:rsidRPr="002B16C3" w:rsidRDefault="002B16C3" w:rsidP="0077023D">
      <w:pPr>
        <w:spacing w:after="0" w:line="240" w:lineRule="auto"/>
        <w:ind w:firstLine="709"/>
        <w:contextualSpacing/>
        <w:jc w:val="both"/>
        <w:rPr>
          <w:rFonts w:ascii="Arial" w:eastAsia="Times New Roman" w:hAnsi="Arial" w:cs="Arial"/>
          <w:color w:val="000000"/>
          <w:sz w:val="24"/>
          <w:szCs w:val="24"/>
          <w:lang w:eastAsia="ru-RU"/>
        </w:rPr>
      </w:pPr>
      <w:r w:rsidRPr="002B16C3">
        <w:rPr>
          <w:rFonts w:ascii="Arial" w:eastAsia="Times New Roman" w:hAnsi="Arial" w:cs="Arial"/>
          <w:color w:val="000000"/>
          <w:sz w:val="24"/>
          <w:szCs w:val="24"/>
          <w:lang w:eastAsia="ru-RU"/>
        </w:rPr>
        <w:t xml:space="preserve">с. </w:t>
      </w:r>
      <w:r w:rsidR="005F7532">
        <w:rPr>
          <w:rFonts w:ascii="Arial" w:eastAsia="Times New Roman" w:hAnsi="Arial" w:cs="Arial"/>
          <w:color w:val="000000"/>
          <w:sz w:val="24"/>
          <w:szCs w:val="24"/>
          <w:lang w:eastAsia="ru-RU"/>
        </w:rPr>
        <w:t>Жура</w:t>
      </w:r>
      <w:r w:rsidRPr="002B16C3">
        <w:rPr>
          <w:rFonts w:ascii="Arial" w:eastAsia="Times New Roman" w:hAnsi="Arial" w:cs="Arial"/>
          <w:color w:val="000000"/>
          <w:sz w:val="24"/>
          <w:szCs w:val="24"/>
          <w:lang w:eastAsia="ru-RU"/>
        </w:rPr>
        <w:t>вка</w:t>
      </w:r>
    </w:p>
    <w:p w:rsidR="002B16C3" w:rsidRPr="002B16C3" w:rsidRDefault="002B16C3" w:rsidP="0077023D">
      <w:pPr>
        <w:tabs>
          <w:tab w:val="left" w:pos="4111"/>
        </w:tabs>
        <w:suppressAutoHyphens/>
        <w:spacing w:after="0" w:line="240" w:lineRule="auto"/>
        <w:ind w:firstLine="709"/>
        <w:contextualSpacing/>
        <w:jc w:val="both"/>
        <w:rPr>
          <w:rFonts w:ascii="Arial" w:eastAsia="Times New Roman" w:hAnsi="Arial" w:cs="Arial"/>
          <w:color w:val="000000"/>
          <w:sz w:val="24"/>
          <w:szCs w:val="24"/>
          <w:highlight w:val="yellow"/>
          <w:lang w:eastAsia="ar-SA"/>
        </w:rPr>
      </w:pPr>
    </w:p>
    <w:p w:rsidR="002B16C3" w:rsidRPr="002B16C3" w:rsidRDefault="002B16C3" w:rsidP="0077023D">
      <w:pPr>
        <w:spacing w:before="240" w:after="60" w:line="240" w:lineRule="auto"/>
        <w:ind w:right="4819" w:firstLine="709"/>
        <w:contextualSpacing/>
        <w:jc w:val="both"/>
        <w:rPr>
          <w:rFonts w:ascii="Arial" w:eastAsia="Times New Roman" w:hAnsi="Arial" w:cs="Arial"/>
          <w:bCs/>
          <w:kern w:val="28"/>
          <w:sz w:val="24"/>
          <w:szCs w:val="24"/>
          <w:highlight w:val="yellow"/>
          <w:lang w:eastAsia="ar-SA"/>
        </w:rPr>
      </w:pPr>
      <w:r w:rsidRPr="002B16C3">
        <w:rPr>
          <w:rFonts w:ascii="Arial" w:eastAsia="Times New Roman" w:hAnsi="Arial" w:cs="Arial"/>
          <w:bCs/>
          <w:kern w:val="28"/>
          <w:sz w:val="24"/>
          <w:szCs w:val="24"/>
          <w:lang w:eastAsia="ar-SA"/>
        </w:rPr>
        <w:t xml:space="preserve">Об утверждении Правил благоустройства территории </w:t>
      </w:r>
      <w:r w:rsidR="005F7532">
        <w:rPr>
          <w:rFonts w:ascii="Arial" w:eastAsia="Times New Roman" w:hAnsi="Arial" w:cs="Arial"/>
          <w:bCs/>
          <w:kern w:val="28"/>
          <w:sz w:val="24"/>
          <w:szCs w:val="24"/>
          <w:lang w:eastAsia="ar-SA"/>
        </w:rPr>
        <w:t xml:space="preserve">Журавского </w:t>
      </w:r>
      <w:r w:rsidRPr="002B16C3">
        <w:rPr>
          <w:rFonts w:ascii="Arial" w:eastAsia="Times New Roman" w:hAnsi="Arial" w:cs="Arial"/>
          <w:bCs/>
          <w:kern w:val="28"/>
          <w:sz w:val="24"/>
          <w:szCs w:val="24"/>
          <w:lang w:eastAsia="ar-SA"/>
        </w:rPr>
        <w:t>сельского поселения Кантемировского муниципального района</w:t>
      </w:r>
    </w:p>
    <w:p w:rsidR="002B16C3" w:rsidRPr="002B16C3" w:rsidRDefault="002B16C3" w:rsidP="0077023D">
      <w:pPr>
        <w:suppressAutoHyphens/>
        <w:spacing w:after="0" w:line="240" w:lineRule="auto"/>
        <w:ind w:firstLine="709"/>
        <w:contextualSpacing/>
        <w:jc w:val="both"/>
        <w:rPr>
          <w:rFonts w:ascii="Arial" w:eastAsia="Times New Roman" w:hAnsi="Arial" w:cs="Arial"/>
          <w:bCs/>
          <w:color w:val="000000"/>
          <w:sz w:val="24"/>
          <w:szCs w:val="24"/>
          <w:highlight w:val="yellow"/>
          <w:lang w:eastAsia="ar-SA"/>
        </w:rPr>
      </w:pP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bCs/>
          <w:color w:val="000000"/>
          <w:sz w:val="24"/>
          <w:szCs w:val="24"/>
          <w:lang w:eastAsia="ar-SA"/>
        </w:rPr>
      </w:pPr>
      <w:r w:rsidRPr="002B16C3">
        <w:rPr>
          <w:rFonts w:ascii="Arial" w:eastAsia="Times New Roman" w:hAnsi="Arial" w:cs="Arial"/>
          <w:bCs/>
          <w:color w:val="000000"/>
          <w:sz w:val="24"/>
          <w:szCs w:val="24"/>
          <w:lang w:eastAsia="ar-SA"/>
        </w:rPr>
        <w:t>В соответствии с Федеральным законом от 06.10.2003</w:t>
      </w:r>
      <w:r w:rsidR="005E48BE">
        <w:rPr>
          <w:rFonts w:ascii="Arial" w:eastAsia="Times New Roman" w:hAnsi="Arial" w:cs="Arial"/>
          <w:bCs/>
          <w:color w:val="000000"/>
          <w:sz w:val="24"/>
          <w:szCs w:val="24"/>
          <w:lang w:eastAsia="ar-SA"/>
        </w:rPr>
        <w:t xml:space="preserve"> г. </w:t>
      </w:r>
      <w:r w:rsidR="005E48BE" w:rsidRPr="002B16C3">
        <w:rPr>
          <w:rFonts w:ascii="Arial" w:eastAsia="Times New Roman" w:hAnsi="Arial" w:cs="Arial"/>
          <w:bCs/>
          <w:color w:val="000000"/>
          <w:sz w:val="24"/>
          <w:szCs w:val="24"/>
          <w:lang w:eastAsia="ar-SA"/>
        </w:rPr>
        <w:t>№ 131-ФЗ</w:t>
      </w:r>
      <w:r w:rsidRPr="002B16C3">
        <w:rPr>
          <w:rFonts w:ascii="Arial" w:eastAsia="Times New Roman" w:hAnsi="Arial" w:cs="Arial"/>
          <w:bCs/>
          <w:color w:val="000000"/>
          <w:sz w:val="24"/>
          <w:szCs w:val="24"/>
          <w:lang w:eastAsia="ar-SA"/>
        </w:rPr>
        <w:t xml:space="preserve"> «Об общих принципах организации местного самоуправления в Российской федерации», Уставом </w:t>
      </w:r>
      <w:r w:rsidR="005F7532">
        <w:rPr>
          <w:rFonts w:ascii="Arial" w:eastAsia="Times New Roman" w:hAnsi="Arial" w:cs="Arial"/>
          <w:bCs/>
          <w:color w:val="000000"/>
          <w:sz w:val="24"/>
          <w:szCs w:val="24"/>
          <w:lang w:eastAsia="ar-SA"/>
        </w:rPr>
        <w:t xml:space="preserve">Журавского </w:t>
      </w:r>
      <w:r w:rsidRPr="002B16C3">
        <w:rPr>
          <w:rFonts w:ascii="Arial" w:eastAsia="Times New Roman" w:hAnsi="Arial" w:cs="Arial"/>
          <w:bCs/>
          <w:color w:val="000000"/>
          <w:sz w:val="24"/>
          <w:szCs w:val="24"/>
          <w:lang w:eastAsia="ar-SA"/>
        </w:rPr>
        <w:t>сельского поселения,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13.04.2017 г.</w:t>
      </w:r>
      <w:r w:rsidR="005E48BE" w:rsidRPr="002B16C3">
        <w:rPr>
          <w:rFonts w:ascii="Arial" w:eastAsia="Times New Roman" w:hAnsi="Arial" w:cs="Arial"/>
          <w:bCs/>
          <w:color w:val="000000"/>
          <w:sz w:val="24"/>
          <w:szCs w:val="24"/>
          <w:lang w:eastAsia="ar-SA"/>
        </w:rPr>
        <w:t>№ 711/</w:t>
      </w:r>
      <w:proofErr w:type="gramStart"/>
      <w:r w:rsidR="005E48BE" w:rsidRPr="002B16C3">
        <w:rPr>
          <w:rFonts w:ascii="Arial" w:eastAsia="Times New Roman" w:hAnsi="Arial" w:cs="Arial"/>
          <w:bCs/>
          <w:color w:val="000000"/>
          <w:sz w:val="24"/>
          <w:szCs w:val="24"/>
          <w:lang w:eastAsia="ar-SA"/>
        </w:rPr>
        <w:t>пр</w:t>
      </w:r>
      <w:proofErr w:type="gramEnd"/>
      <w:r w:rsidRPr="002B16C3">
        <w:rPr>
          <w:rFonts w:ascii="Arial" w:eastAsia="Times New Roman" w:hAnsi="Arial" w:cs="Arial"/>
          <w:bCs/>
          <w:color w:val="000000"/>
          <w:sz w:val="24"/>
          <w:szCs w:val="24"/>
          <w:lang w:eastAsia="ar-SA"/>
        </w:rPr>
        <w:t>,</w:t>
      </w:r>
      <w:r w:rsidR="00C4466E">
        <w:rPr>
          <w:rFonts w:ascii="Arial" w:eastAsia="Times New Roman" w:hAnsi="Arial" w:cs="Arial"/>
          <w:bCs/>
          <w:color w:val="000000"/>
          <w:sz w:val="24"/>
          <w:szCs w:val="24"/>
          <w:lang w:eastAsia="ar-SA"/>
        </w:rPr>
        <w:t xml:space="preserve"> и учитывая</w:t>
      </w:r>
      <w:r w:rsidR="00C4466E" w:rsidRPr="00EE1B3C">
        <w:rPr>
          <w:rFonts w:ascii="Arial" w:hAnsi="Arial" w:cs="Arial"/>
          <w:color w:val="000000"/>
        </w:rPr>
        <w:t xml:space="preserve"> </w:t>
      </w:r>
      <w:r w:rsidR="00C4466E" w:rsidRPr="00C4466E">
        <w:rPr>
          <w:rFonts w:ascii="Arial" w:hAnsi="Arial" w:cs="Arial"/>
          <w:color w:val="000000"/>
          <w:sz w:val="24"/>
          <w:szCs w:val="24"/>
        </w:rPr>
        <w:t>экспертное заключение Правового управления Правительства Воронежской области от 02.02.2018 г. № 19-62/180111П на решение Совета народных депутатов Журавского сельского поселения Кантемировского муниципального района № 128 от 28.11.2017 г. «Об утверждении Правил благоустройства территорий Журавского сельского поселения Кантемировского муниципального района Воронежской области»</w:t>
      </w:r>
      <w:r w:rsidRPr="00C4466E">
        <w:rPr>
          <w:rFonts w:ascii="Arial" w:eastAsia="Times New Roman" w:hAnsi="Arial" w:cs="Arial"/>
          <w:bCs/>
          <w:color w:val="000000"/>
          <w:sz w:val="24"/>
          <w:szCs w:val="24"/>
          <w:lang w:eastAsia="ar-SA"/>
        </w:rPr>
        <w:t xml:space="preserve"> Совет народных депутатов </w:t>
      </w:r>
      <w:r w:rsidR="005F7532" w:rsidRPr="00C4466E">
        <w:rPr>
          <w:rFonts w:ascii="Arial" w:eastAsia="Times New Roman" w:hAnsi="Arial" w:cs="Arial"/>
          <w:bCs/>
          <w:color w:val="000000"/>
          <w:sz w:val="24"/>
          <w:szCs w:val="24"/>
          <w:lang w:eastAsia="ar-SA"/>
        </w:rPr>
        <w:t xml:space="preserve">Журавского </w:t>
      </w:r>
      <w:r w:rsidRPr="00C4466E">
        <w:rPr>
          <w:rFonts w:ascii="Arial" w:eastAsia="Times New Roman" w:hAnsi="Arial" w:cs="Arial"/>
          <w:bCs/>
          <w:color w:val="000000"/>
          <w:sz w:val="24"/>
          <w:szCs w:val="24"/>
          <w:lang w:eastAsia="ar-SA"/>
        </w:rPr>
        <w:t>сельского поселения</w:t>
      </w: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bCs/>
          <w:color w:val="000000"/>
          <w:sz w:val="24"/>
          <w:szCs w:val="24"/>
          <w:lang w:eastAsia="ar-SA"/>
        </w:rPr>
      </w:pP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bCs/>
          <w:color w:val="000000"/>
          <w:sz w:val="24"/>
          <w:szCs w:val="24"/>
          <w:lang w:eastAsia="ar-SA"/>
        </w:rPr>
      </w:pPr>
      <w:r w:rsidRPr="002B16C3">
        <w:rPr>
          <w:rFonts w:ascii="Arial" w:eastAsia="Times New Roman" w:hAnsi="Arial" w:cs="Arial"/>
          <w:bCs/>
          <w:color w:val="000000"/>
          <w:sz w:val="24"/>
          <w:szCs w:val="24"/>
          <w:lang w:eastAsia="ar-SA"/>
        </w:rPr>
        <w:t>РЕШИЛ:</w:t>
      </w: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highlight w:val="yellow"/>
          <w:lang w:eastAsia="ar-SA"/>
        </w:rPr>
      </w:pP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2B16C3">
        <w:rPr>
          <w:rFonts w:ascii="Arial" w:eastAsia="Times New Roman" w:hAnsi="Arial" w:cs="Arial"/>
          <w:color w:val="000000"/>
          <w:sz w:val="24"/>
          <w:szCs w:val="24"/>
          <w:lang w:eastAsia="ar-SA"/>
        </w:rPr>
        <w:t xml:space="preserve">1.Утвердить Правила благоустройства территории </w:t>
      </w:r>
      <w:r w:rsidR="005F7532">
        <w:rPr>
          <w:rFonts w:ascii="Arial" w:eastAsia="Times New Roman" w:hAnsi="Arial" w:cs="Arial"/>
          <w:color w:val="000000"/>
          <w:sz w:val="24"/>
          <w:szCs w:val="24"/>
          <w:lang w:eastAsia="ar-SA"/>
        </w:rPr>
        <w:t xml:space="preserve">Журавского </w:t>
      </w:r>
      <w:r w:rsidRPr="002B16C3">
        <w:rPr>
          <w:rFonts w:ascii="Arial" w:eastAsia="Times New Roman" w:hAnsi="Arial" w:cs="Arial"/>
          <w:color w:val="000000"/>
          <w:sz w:val="24"/>
          <w:szCs w:val="24"/>
          <w:lang w:eastAsia="ar-SA"/>
        </w:rPr>
        <w:t xml:space="preserve">сельского поселения Кантемировского муниципального района </w:t>
      </w:r>
      <w:proofErr w:type="gramStart"/>
      <w:r w:rsidR="006B313F">
        <w:rPr>
          <w:rFonts w:ascii="Arial" w:eastAsia="Times New Roman" w:hAnsi="Arial" w:cs="Arial"/>
          <w:color w:val="000000"/>
          <w:sz w:val="24"/>
          <w:szCs w:val="24"/>
          <w:lang w:eastAsia="ar-SA"/>
        </w:rPr>
        <w:t>согласно приложения</w:t>
      </w:r>
      <w:proofErr w:type="gramEnd"/>
      <w:r w:rsidR="006B313F">
        <w:rPr>
          <w:rFonts w:ascii="Arial" w:eastAsia="Times New Roman" w:hAnsi="Arial" w:cs="Arial"/>
          <w:color w:val="000000"/>
          <w:sz w:val="24"/>
          <w:szCs w:val="24"/>
          <w:lang w:eastAsia="ar-SA"/>
        </w:rPr>
        <w:t>.</w:t>
      </w:r>
    </w:p>
    <w:p w:rsidR="006B313F"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2B16C3">
        <w:rPr>
          <w:rFonts w:ascii="Arial" w:eastAsia="Times New Roman" w:hAnsi="Arial" w:cs="Arial"/>
          <w:color w:val="000000"/>
          <w:sz w:val="24"/>
          <w:szCs w:val="24"/>
          <w:lang w:eastAsia="ar-SA"/>
        </w:rPr>
        <w:t>2.</w:t>
      </w:r>
      <w:r w:rsidR="006B313F">
        <w:rPr>
          <w:rFonts w:ascii="Arial" w:eastAsia="Times New Roman" w:hAnsi="Arial" w:cs="Arial"/>
          <w:color w:val="000000"/>
          <w:sz w:val="24"/>
          <w:szCs w:val="24"/>
          <w:lang w:eastAsia="ar-SA"/>
        </w:rPr>
        <w:t>Признать утратившими силу:</w:t>
      </w:r>
    </w:p>
    <w:p w:rsidR="006B313F" w:rsidRDefault="006B313F"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w:t>
      </w:r>
      <w:r w:rsidR="005F7532">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р</w:t>
      </w:r>
      <w:r w:rsidR="002B16C3" w:rsidRPr="002B16C3">
        <w:rPr>
          <w:rFonts w:ascii="Arial" w:eastAsia="Times New Roman" w:hAnsi="Arial" w:cs="Arial"/>
          <w:color w:val="000000"/>
          <w:sz w:val="24"/>
          <w:szCs w:val="24"/>
          <w:lang w:eastAsia="ar-SA"/>
        </w:rPr>
        <w:t xml:space="preserve">ешение Совета народных депутатов </w:t>
      </w:r>
      <w:r w:rsidR="005F7532">
        <w:rPr>
          <w:rFonts w:ascii="Arial" w:eastAsia="Times New Roman" w:hAnsi="Arial" w:cs="Arial"/>
          <w:color w:val="000000"/>
          <w:sz w:val="24"/>
          <w:szCs w:val="24"/>
          <w:lang w:eastAsia="ar-SA"/>
        </w:rPr>
        <w:t xml:space="preserve">Журавского </w:t>
      </w:r>
      <w:r w:rsidR="002B16C3" w:rsidRPr="002B16C3">
        <w:rPr>
          <w:rFonts w:ascii="Arial" w:eastAsia="Times New Roman" w:hAnsi="Arial" w:cs="Arial"/>
          <w:color w:val="000000"/>
          <w:sz w:val="24"/>
          <w:szCs w:val="24"/>
          <w:lang w:eastAsia="ar-SA"/>
        </w:rPr>
        <w:t xml:space="preserve">сельского поселения от </w:t>
      </w:r>
      <w:r w:rsidR="005F7532">
        <w:rPr>
          <w:rFonts w:ascii="Arial" w:eastAsia="Times New Roman" w:hAnsi="Arial" w:cs="Arial"/>
          <w:color w:val="000000"/>
          <w:sz w:val="24"/>
          <w:szCs w:val="24"/>
          <w:lang w:eastAsia="ar-SA"/>
        </w:rPr>
        <w:t>28.11.2017</w:t>
      </w:r>
      <w:r w:rsidR="002B16C3">
        <w:rPr>
          <w:rFonts w:ascii="Arial" w:eastAsia="Times New Roman" w:hAnsi="Arial" w:cs="Arial"/>
          <w:color w:val="000000"/>
          <w:sz w:val="24"/>
          <w:szCs w:val="24"/>
          <w:lang w:eastAsia="ar-SA"/>
        </w:rPr>
        <w:t xml:space="preserve"> года № </w:t>
      </w:r>
      <w:r w:rsidR="005F7532">
        <w:rPr>
          <w:rFonts w:ascii="Arial" w:eastAsia="Times New Roman" w:hAnsi="Arial" w:cs="Arial"/>
          <w:color w:val="000000"/>
          <w:sz w:val="24"/>
          <w:szCs w:val="24"/>
          <w:lang w:eastAsia="ar-SA"/>
        </w:rPr>
        <w:t>128</w:t>
      </w:r>
      <w:r>
        <w:rPr>
          <w:rFonts w:ascii="Arial" w:eastAsia="Times New Roman" w:hAnsi="Arial" w:cs="Arial"/>
          <w:color w:val="000000"/>
          <w:sz w:val="24"/>
          <w:szCs w:val="24"/>
          <w:lang w:eastAsia="ar-SA"/>
        </w:rPr>
        <w:t xml:space="preserve"> «Об утверждении П</w:t>
      </w:r>
      <w:r w:rsidR="002B16C3" w:rsidRPr="002B16C3">
        <w:rPr>
          <w:rFonts w:ascii="Arial" w:eastAsia="Times New Roman" w:hAnsi="Arial" w:cs="Arial"/>
          <w:color w:val="000000"/>
          <w:sz w:val="24"/>
          <w:szCs w:val="24"/>
          <w:lang w:eastAsia="ar-SA"/>
        </w:rPr>
        <w:t xml:space="preserve">равил благоустройства территорий </w:t>
      </w:r>
      <w:r w:rsidR="005F7532">
        <w:rPr>
          <w:rFonts w:ascii="Arial" w:eastAsia="Times New Roman" w:hAnsi="Arial" w:cs="Arial"/>
          <w:color w:val="000000"/>
          <w:sz w:val="24"/>
          <w:szCs w:val="24"/>
          <w:lang w:eastAsia="ar-SA"/>
        </w:rPr>
        <w:t xml:space="preserve">Журавского </w:t>
      </w:r>
      <w:r w:rsidR="002B16C3" w:rsidRPr="002B16C3">
        <w:rPr>
          <w:rFonts w:ascii="Arial" w:eastAsia="Times New Roman" w:hAnsi="Arial" w:cs="Arial"/>
          <w:color w:val="000000"/>
          <w:sz w:val="24"/>
          <w:szCs w:val="24"/>
          <w:lang w:eastAsia="ar-SA"/>
        </w:rPr>
        <w:t>сельского поселения Кантемировского муниципальн</w:t>
      </w:r>
      <w:r w:rsidR="002B16C3">
        <w:rPr>
          <w:rFonts w:ascii="Arial" w:eastAsia="Times New Roman" w:hAnsi="Arial" w:cs="Arial"/>
          <w:color w:val="000000"/>
          <w:sz w:val="24"/>
          <w:szCs w:val="24"/>
          <w:lang w:eastAsia="ar-SA"/>
        </w:rPr>
        <w:t>ого района</w:t>
      </w:r>
      <w:r w:rsidR="005F7532">
        <w:rPr>
          <w:rFonts w:ascii="Arial" w:eastAsia="Times New Roman" w:hAnsi="Arial" w:cs="Arial"/>
          <w:color w:val="000000"/>
          <w:sz w:val="24"/>
          <w:szCs w:val="24"/>
          <w:lang w:eastAsia="ar-SA"/>
        </w:rPr>
        <w:t xml:space="preserve"> Воронежской области</w:t>
      </w:r>
      <w:r w:rsidR="002B16C3">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w:t>
      </w:r>
    </w:p>
    <w:p w:rsidR="002B16C3" w:rsidRPr="002B16C3" w:rsidRDefault="006B313F"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w:t>
      </w:r>
      <w:r w:rsidR="005F7532">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решение </w:t>
      </w:r>
      <w:r w:rsidRPr="002B16C3">
        <w:rPr>
          <w:rFonts w:ascii="Arial" w:eastAsia="Times New Roman" w:hAnsi="Arial" w:cs="Arial"/>
          <w:color w:val="000000"/>
          <w:sz w:val="24"/>
          <w:szCs w:val="24"/>
          <w:lang w:eastAsia="ar-SA"/>
        </w:rPr>
        <w:t xml:space="preserve">Совета народных депутатов </w:t>
      </w:r>
      <w:r w:rsidR="005F7532">
        <w:rPr>
          <w:rFonts w:ascii="Arial" w:eastAsia="Times New Roman" w:hAnsi="Arial" w:cs="Arial"/>
          <w:color w:val="000000"/>
          <w:sz w:val="24"/>
          <w:szCs w:val="24"/>
          <w:lang w:eastAsia="ar-SA"/>
        </w:rPr>
        <w:t xml:space="preserve">Журавского </w:t>
      </w:r>
      <w:r w:rsidRPr="002B16C3">
        <w:rPr>
          <w:rFonts w:ascii="Arial" w:eastAsia="Times New Roman" w:hAnsi="Arial" w:cs="Arial"/>
          <w:color w:val="000000"/>
          <w:sz w:val="24"/>
          <w:szCs w:val="24"/>
          <w:lang w:eastAsia="ar-SA"/>
        </w:rPr>
        <w:t xml:space="preserve">сельского поселения от </w:t>
      </w:r>
      <w:r w:rsidR="005F7532">
        <w:rPr>
          <w:rFonts w:ascii="Arial" w:eastAsia="Times New Roman" w:hAnsi="Arial" w:cs="Arial"/>
          <w:color w:val="000000"/>
          <w:sz w:val="24"/>
          <w:szCs w:val="24"/>
          <w:lang w:eastAsia="ar-SA"/>
        </w:rPr>
        <w:t>12.04.2018</w:t>
      </w:r>
      <w:r>
        <w:rPr>
          <w:rFonts w:ascii="Arial" w:eastAsia="Times New Roman" w:hAnsi="Arial" w:cs="Arial"/>
          <w:color w:val="000000"/>
          <w:sz w:val="24"/>
          <w:szCs w:val="24"/>
          <w:lang w:eastAsia="ar-SA"/>
        </w:rPr>
        <w:t xml:space="preserve"> года № </w:t>
      </w:r>
      <w:r w:rsidR="005F7532">
        <w:rPr>
          <w:rFonts w:ascii="Arial" w:eastAsia="Times New Roman" w:hAnsi="Arial" w:cs="Arial"/>
          <w:color w:val="000000"/>
          <w:sz w:val="24"/>
          <w:szCs w:val="24"/>
          <w:lang w:eastAsia="ar-SA"/>
        </w:rPr>
        <w:t xml:space="preserve">153  </w:t>
      </w:r>
      <w:r>
        <w:rPr>
          <w:rFonts w:ascii="Arial" w:eastAsia="Times New Roman" w:hAnsi="Arial" w:cs="Arial"/>
          <w:color w:val="000000"/>
          <w:sz w:val="24"/>
          <w:szCs w:val="24"/>
          <w:lang w:eastAsia="ar-SA"/>
        </w:rPr>
        <w:t xml:space="preserve">«О внесении изменений в решение Совета народных депутатов </w:t>
      </w:r>
      <w:r w:rsidR="005F7532">
        <w:rPr>
          <w:rFonts w:ascii="Arial" w:eastAsia="Times New Roman" w:hAnsi="Arial" w:cs="Arial"/>
          <w:color w:val="000000"/>
          <w:sz w:val="24"/>
          <w:szCs w:val="24"/>
          <w:lang w:eastAsia="ar-SA"/>
        </w:rPr>
        <w:t xml:space="preserve">Журавского </w:t>
      </w:r>
      <w:r>
        <w:rPr>
          <w:rFonts w:ascii="Arial" w:eastAsia="Times New Roman" w:hAnsi="Arial" w:cs="Arial"/>
          <w:color w:val="000000"/>
          <w:sz w:val="24"/>
          <w:szCs w:val="24"/>
          <w:lang w:eastAsia="ar-SA"/>
        </w:rPr>
        <w:t xml:space="preserve">сельского поселения </w:t>
      </w:r>
      <w:r w:rsidRPr="002B16C3">
        <w:rPr>
          <w:rFonts w:ascii="Arial" w:eastAsia="Times New Roman" w:hAnsi="Arial" w:cs="Arial"/>
          <w:color w:val="000000"/>
          <w:sz w:val="24"/>
          <w:szCs w:val="24"/>
          <w:lang w:eastAsia="ar-SA"/>
        </w:rPr>
        <w:t xml:space="preserve">от </w:t>
      </w:r>
      <w:r w:rsidR="005F7532">
        <w:rPr>
          <w:rFonts w:ascii="Arial" w:eastAsia="Times New Roman" w:hAnsi="Arial" w:cs="Arial"/>
          <w:color w:val="000000"/>
          <w:sz w:val="24"/>
          <w:szCs w:val="24"/>
          <w:lang w:eastAsia="ar-SA"/>
        </w:rPr>
        <w:t xml:space="preserve">28.11.2017 года № 128 </w:t>
      </w:r>
      <w:r>
        <w:rPr>
          <w:rFonts w:ascii="Arial" w:eastAsia="Times New Roman" w:hAnsi="Arial" w:cs="Arial"/>
          <w:color w:val="000000"/>
          <w:sz w:val="24"/>
          <w:szCs w:val="24"/>
          <w:lang w:eastAsia="ar-SA"/>
        </w:rPr>
        <w:t>«Об утверждении П</w:t>
      </w:r>
      <w:r w:rsidRPr="002B16C3">
        <w:rPr>
          <w:rFonts w:ascii="Arial" w:eastAsia="Times New Roman" w:hAnsi="Arial" w:cs="Arial"/>
          <w:color w:val="000000"/>
          <w:sz w:val="24"/>
          <w:szCs w:val="24"/>
          <w:lang w:eastAsia="ar-SA"/>
        </w:rPr>
        <w:t xml:space="preserve">равил благоустройства территорий </w:t>
      </w:r>
      <w:r w:rsidR="005F7532">
        <w:rPr>
          <w:rFonts w:ascii="Arial" w:eastAsia="Times New Roman" w:hAnsi="Arial" w:cs="Arial"/>
          <w:color w:val="000000"/>
          <w:sz w:val="24"/>
          <w:szCs w:val="24"/>
          <w:lang w:eastAsia="ar-SA"/>
        </w:rPr>
        <w:t xml:space="preserve">Журавского </w:t>
      </w:r>
      <w:r w:rsidRPr="002B16C3">
        <w:rPr>
          <w:rFonts w:ascii="Arial" w:eastAsia="Times New Roman" w:hAnsi="Arial" w:cs="Arial"/>
          <w:color w:val="000000"/>
          <w:sz w:val="24"/>
          <w:szCs w:val="24"/>
          <w:lang w:eastAsia="ar-SA"/>
        </w:rPr>
        <w:t>сельского поселения Кантемировского муниципальн</w:t>
      </w:r>
      <w:r>
        <w:rPr>
          <w:rFonts w:ascii="Arial" w:eastAsia="Times New Roman" w:hAnsi="Arial" w:cs="Arial"/>
          <w:color w:val="000000"/>
          <w:sz w:val="24"/>
          <w:szCs w:val="24"/>
          <w:lang w:eastAsia="ar-SA"/>
        </w:rPr>
        <w:t>ого района</w:t>
      </w:r>
      <w:r w:rsidR="005F7532">
        <w:rPr>
          <w:rFonts w:ascii="Arial" w:eastAsia="Times New Roman" w:hAnsi="Arial" w:cs="Arial"/>
          <w:color w:val="000000"/>
          <w:sz w:val="24"/>
          <w:szCs w:val="24"/>
          <w:lang w:eastAsia="ar-SA"/>
        </w:rPr>
        <w:t xml:space="preserve"> Воронежской области</w:t>
      </w:r>
      <w:r>
        <w:rPr>
          <w:rFonts w:ascii="Arial" w:eastAsia="Times New Roman" w:hAnsi="Arial" w:cs="Arial"/>
          <w:color w:val="000000"/>
          <w:sz w:val="24"/>
          <w:szCs w:val="24"/>
          <w:lang w:eastAsia="ar-SA"/>
        </w:rPr>
        <w:t>»</w:t>
      </w:r>
      <w:r w:rsidR="002B16C3" w:rsidRPr="002B16C3">
        <w:rPr>
          <w:rFonts w:ascii="Arial" w:eastAsia="Times New Roman" w:hAnsi="Arial" w:cs="Arial"/>
          <w:color w:val="000000"/>
          <w:sz w:val="24"/>
          <w:szCs w:val="24"/>
          <w:lang w:eastAsia="ar-SA"/>
        </w:rPr>
        <w:t>.</w:t>
      </w: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2B16C3">
        <w:rPr>
          <w:rFonts w:ascii="Arial" w:eastAsia="Times New Roman" w:hAnsi="Arial" w:cs="Arial"/>
          <w:color w:val="000000"/>
          <w:sz w:val="24"/>
          <w:szCs w:val="24"/>
          <w:lang w:eastAsia="ar-SA"/>
        </w:rPr>
        <w:t>3.</w:t>
      </w:r>
      <w:r w:rsidRPr="002B16C3">
        <w:rPr>
          <w:rFonts w:ascii="Arial" w:eastAsia="Times New Roman" w:hAnsi="Arial" w:cs="Arial"/>
          <w:color w:val="000000"/>
          <w:sz w:val="24"/>
          <w:szCs w:val="24"/>
          <w:lang w:eastAsia="ru-RU"/>
        </w:rPr>
        <w:t xml:space="preserve">Опубликовать настоящее решение в Вестнике муниципальных правовых актов </w:t>
      </w:r>
      <w:r w:rsidR="005F7532">
        <w:rPr>
          <w:rFonts w:ascii="Arial" w:eastAsia="Times New Roman" w:hAnsi="Arial" w:cs="Arial"/>
          <w:color w:val="000000"/>
          <w:sz w:val="24"/>
          <w:szCs w:val="24"/>
          <w:lang w:eastAsia="ru-RU"/>
        </w:rPr>
        <w:t xml:space="preserve">Журавского </w:t>
      </w:r>
      <w:r w:rsidRPr="002B16C3">
        <w:rPr>
          <w:rFonts w:ascii="Arial" w:eastAsia="Times New Roman" w:hAnsi="Arial" w:cs="Arial"/>
          <w:color w:val="000000"/>
          <w:sz w:val="24"/>
          <w:szCs w:val="24"/>
          <w:lang w:eastAsia="ru-RU"/>
        </w:rPr>
        <w:t>сельского поселения</w:t>
      </w: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2B16C3">
        <w:rPr>
          <w:rFonts w:ascii="Arial" w:eastAsia="Times New Roman" w:hAnsi="Arial" w:cs="Arial"/>
          <w:color w:val="000000"/>
          <w:sz w:val="24"/>
          <w:szCs w:val="24"/>
          <w:lang w:eastAsia="ar-SA"/>
        </w:rPr>
        <w:t xml:space="preserve">4.Настоящее решение вступает в силу со дня официального опубликования. </w:t>
      </w:r>
    </w:p>
    <w:p w:rsidR="002B16C3" w:rsidRPr="002B16C3" w:rsidRDefault="002B16C3" w:rsidP="0077023D">
      <w:pPr>
        <w:spacing w:after="0" w:line="240" w:lineRule="auto"/>
        <w:ind w:firstLine="709"/>
        <w:contextualSpacing/>
        <w:jc w:val="both"/>
        <w:rPr>
          <w:rFonts w:ascii="Arial" w:eastAsia="Times New Roman" w:hAnsi="Arial" w:cs="Arial"/>
          <w:color w:val="000000"/>
          <w:sz w:val="24"/>
          <w:szCs w:val="24"/>
          <w:highlight w:val="yellow"/>
          <w:lang w:eastAsia="ru-RU"/>
        </w:rPr>
      </w:pPr>
    </w:p>
    <w:p w:rsidR="002B16C3" w:rsidRDefault="005F7532"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Глава Журавского сельского поселения                              В.И.Писарев</w:t>
      </w:r>
    </w:p>
    <w:p w:rsidR="002B16C3" w:rsidRDefault="002B16C3" w:rsidP="0077023D">
      <w:pPr>
        <w:spacing w:line="240" w:lineRule="auto"/>
        <w:ind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br w:type="page"/>
      </w:r>
    </w:p>
    <w:p w:rsidR="002B16C3" w:rsidRPr="002B16C3" w:rsidRDefault="002B16C3" w:rsidP="0077023D">
      <w:pPr>
        <w:suppressAutoHyphens/>
        <w:spacing w:after="0" w:line="240" w:lineRule="auto"/>
        <w:ind w:left="4536" w:firstLine="709"/>
        <w:contextualSpacing/>
        <w:jc w:val="both"/>
        <w:rPr>
          <w:rFonts w:ascii="Arial" w:eastAsia="Times New Roman" w:hAnsi="Arial" w:cs="Arial"/>
          <w:color w:val="000000"/>
          <w:sz w:val="24"/>
          <w:szCs w:val="24"/>
          <w:lang w:eastAsia="zh-CN"/>
        </w:rPr>
      </w:pPr>
      <w:r w:rsidRPr="002B16C3">
        <w:rPr>
          <w:rFonts w:ascii="Arial" w:eastAsia="Times New Roman" w:hAnsi="Arial" w:cs="Arial"/>
          <w:color w:val="000000"/>
          <w:sz w:val="24"/>
          <w:szCs w:val="24"/>
          <w:lang w:eastAsia="zh-CN"/>
        </w:rPr>
        <w:lastRenderedPageBreak/>
        <w:t>Приложение</w:t>
      </w:r>
    </w:p>
    <w:p w:rsidR="00D47413" w:rsidRDefault="002B16C3" w:rsidP="0077023D">
      <w:pPr>
        <w:suppressAutoHyphens/>
        <w:spacing w:after="0" w:line="240" w:lineRule="auto"/>
        <w:ind w:left="4536" w:firstLine="709"/>
        <w:contextualSpacing/>
        <w:jc w:val="both"/>
        <w:rPr>
          <w:rFonts w:ascii="Arial" w:eastAsia="Times New Roman" w:hAnsi="Arial" w:cs="Arial"/>
          <w:color w:val="000000"/>
          <w:sz w:val="24"/>
          <w:szCs w:val="24"/>
          <w:lang w:eastAsia="zh-CN"/>
        </w:rPr>
      </w:pPr>
      <w:r w:rsidRPr="002B16C3">
        <w:rPr>
          <w:rFonts w:ascii="Arial" w:eastAsia="Times New Roman" w:hAnsi="Arial" w:cs="Arial"/>
          <w:color w:val="000000"/>
          <w:sz w:val="24"/>
          <w:szCs w:val="24"/>
          <w:lang w:eastAsia="zh-CN"/>
        </w:rPr>
        <w:t xml:space="preserve">к решению Совета </w:t>
      </w:r>
      <w:proofErr w:type="gramStart"/>
      <w:r w:rsidRPr="002B16C3">
        <w:rPr>
          <w:rFonts w:ascii="Arial" w:eastAsia="Times New Roman" w:hAnsi="Arial" w:cs="Arial"/>
          <w:color w:val="000000"/>
          <w:sz w:val="24"/>
          <w:szCs w:val="24"/>
          <w:lang w:eastAsia="zh-CN"/>
        </w:rPr>
        <w:t>народных</w:t>
      </w:r>
      <w:proofErr w:type="gramEnd"/>
    </w:p>
    <w:p w:rsidR="00D47413" w:rsidRDefault="002B16C3" w:rsidP="0077023D">
      <w:pPr>
        <w:suppressAutoHyphens/>
        <w:spacing w:after="0" w:line="240" w:lineRule="auto"/>
        <w:ind w:left="4536" w:firstLine="709"/>
        <w:contextualSpacing/>
        <w:jc w:val="both"/>
        <w:rPr>
          <w:rFonts w:ascii="Arial" w:eastAsia="Times New Roman" w:hAnsi="Arial" w:cs="Arial"/>
          <w:color w:val="000000"/>
          <w:sz w:val="24"/>
          <w:szCs w:val="24"/>
          <w:lang w:eastAsia="zh-CN"/>
        </w:rPr>
      </w:pPr>
      <w:r w:rsidRPr="002B16C3">
        <w:rPr>
          <w:rFonts w:ascii="Arial" w:eastAsia="Times New Roman" w:hAnsi="Arial" w:cs="Arial"/>
          <w:color w:val="000000"/>
          <w:sz w:val="24"/>
          <w:szCs w:val="24"/>
          <w:lang w:eastAsia="zh-CN"/>
        </w:rPr>
        <w:t>депутатов</w:t>
      </w:r>
      <w:r w:rsidR="00D47413">
        <w:rPr>
          <w:rFonts w:ascii="Arial" w:eastAsia="Times New Roman" w:hAnsi="Arial" w:cs="Arial"/>
          <w:color w:val="000000"/>
          <w:sz w:val="24"/>
          <w:szCs w:val="24"/>
          <w:lang w:eastAsia="zh-CN"/>
        </w:rPr>
        <w:t xml:space="preserve"> </w:t>
      </w:r>
      <w:r w:rsidR="005F7532">
        <w:rPr>
          <w:rFonts w:ascii="Arial" w:eastAsia="Times New Roman" w:hAnsi="Arial" w:cs="Arial"/>
          <w:color w:val="000000"/>
          <w:sz w:val="24"/>
          <w:szCs w:val="24"/>
          <w:lang w:eastAsia="zh-CN"/>
        </w:rPr>
        <w:t xml:space="preserve">Журавского </w:t>
      </w:r>
      <w:r w:rsidRPr="002B16C3">
        <w:rPr>
          <w:rFonts w:ascii="Arial" w:eastAsia="Times New Roman" w:hAnsi="Arial" w:cs="Arial"/>
          <w:color w:val="000000"/>
          <w:sz w:val="24"/>
          <w:szCs w:val="24"/>
          <w:lang w:eastAsia="zh-CN"/>
        </w:rPr>
        <w:t xml:space="preserve">сельского </w:t>
      </w:r>
    </w:p>
    <w:p w:rsidR="00D47413" w:rsidRDefault="00D47413"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2B16C3" w:rsidRPr="002B16C3">
        <w:rPr>
          <w:rFonts w:ascii="Arial" w:eastAsia="Times New Roman" w:hAnsi="Arial" w:cs="Arial"/>
          <w:color w:val="000000"/>
          <w:sz w:val="24"/>
          <w:szCs w:val="24"/>
          <w:lang w:eastAsia="zh-CN"/>
        </w:rPr>
        <w:t>поселения</w:t>
      </w:r>
      <w:r>
        <w:rPr>
          <w:rFonts w:ascii="Arial" w:eastAsia="Times New Roman" w:hAnsi="Arial" w:cs="Arial"/>
          <w:color w:val="000000"/>
          <w:sz w:val="24"/>
          <w:szCs w:val="24"/>
          <w:lang w:eastAsia="zh-CN"/>
        </w:rPr>
        <w:t xml:space="preserve"> </w:t>
      </w:r>
      <w:r w:rsidR="002B16C3" w:rsidRPr="002B16C3">
        <w:rPr>
          <w:rFonts w:ascii="Arial" w:eastAsia="Times New Roman" w:hAnsi="Arial" w:cs="Arial"/>
          <w:color w:val="000000"/>
          <w:sz w:val="24"/>
          <w:szCs w:val="24"/>
          <w:lang w:eastAsia="zh-CN"/>
        </w:rPr>
        <w:t xml:space="preserve">Кантемировского </w:t>
      </w:r>
    </w:p>
    <w:p w:rsidR="00D47413" w:rsidRDefault="00D47413"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2B16C3" w:rsidRPr="002B16C3">
        <w:rPr>
          <w:rFonts w:ascii="Arial" w:eastAsia="Times New Roman" w:hAnsi="Arial" w:cs="Arial"/>
          <w:color w:val="000000"/>
          <w:sz w:val="24"/>
          <w:szCs w:val="24"/>
          <w:lang w:eastAsia="zh-CN"/>
        </w:rPr>
        <w:t>муниципального</w:t>
      </w:r>
      <w:r>
        <w:rPr>
          <w:rFonts w:ascii="Arial" w:eastAsia="Times New Roman" w:hAnsi="Arial" w:cs="Arial"/>
          <w:color w:val="000000"/>
          <w:sz w:val="24"/>
          <w:szCs w:val="24"/>
          <w:lang w:eastAsia="zh-CN"/>
        </w:rPr>
        <w:t xml:space="preserve"> </w:t>
      </w:r>
      <w:r w:rsidR="002B16C3" w:rsidRPr="002B16C3">
        <w:rPr>
          <w:rFonts w:ascii="Arial" w:eastAsia="Times New Roman" w:hAnsi="Arial" w:cs="Arial"/>
          <w:color w:val="000000"/>
          <w:sz w:val="24"/>
          <w:szCs w:val="24"/>
          <w:lang w:eastAsia="zh-CN"/>
        </w:rPr>
        <w:t xml:space="preserve">района Воронежской </w:t>
      </w:r>
    </w:p>
    <w:p w:rsidR="002B16C3" w:rsidRPr="002B16C3" w:rsidRDefault="00D47413"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2B16C3" w:rsidRPr="002B16C3">
        <w:rPr>
          <w:rFonts w:ascii="Arial" w:eastAsia="Times New Roman" w:hAnsi="Arial" w:cs="Arial"/>
          <w:color w:val="000000"/>
          <w:sz w:val="24"/>
          <w:szCs w:val="24"/>
          <w:lang w:eastAsia="zh-CN"/>
        </w:rPr>
        <w:t>области</w:t>
      </w:r>
    </w:p>
    <w:p w:rsidR="002B16C3" w:rsidRDefault="002B16C3" w:rsidP="0077023D">
      <w:pPr>
        <w:suppressAutoHyphens/>
        <w:spacing w:after="0" w:line="240" w:lineRule="auto"/>
        <w:ind w:left="4536"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от </w:t>
      </w:r>
      <w:r w:rsidR="00611780">
        <w:rPr>
          <w:rFonts w:ascii="Arial" w:eastAsia="Times New Roman" w:hAnsi="Arial" w:cs="Arial"/>
          <w:color w:val="000000"/>
          <w:sz w:val="24"/>
          <w:szCs w:val="24"/>
          <w:lang w:eastAsia="zh-CN"/>
        </w:rPr>
        <w:t>03.07</w:t>
      </w:r>
      <w:r>
        <w:rPr>
          <w:rFonts w:ascii="Arial" w:eastAsia="Times New Roman" w:hAnsi="Arial" w:cs="Arial"/>
          <w:color w:val="000000"/>
          <w:sz w:val="24"/>
          <w:szCs w:val="24"/>
          <w:lang w:eastAsia="zh-CN"/>
        </w:rPr>
        <w:t xml:space="preserve">.2018 г. № </w:t>
      </w:r>
      <w:r w:rsidR="00611780">
        <w:rPr>
          <w:rFonts w:ascii="Arial" w:eastAsia="Times New Roman" w:hAnsi="Arial" w:cs="Arial"/>
          <w:color w:val="000000"/>
          <w:sz w:val="24"/>
          <w:szCs w:val="24"/>
          <w:lang w:eastAsia="zh-CN"/>
        </w:rPr>
        <w:t>162</w:t>
      </w:r>
    </w:p>
    <w:p w:rsidR="002B16C3" w:rsidRDefault="002B16C3" w:rsidP="0077023D">
      <w:pPr>
        <w:suppressAutoHyphens/>
        <w:spacing w:after="0" w:line="240" w:lineRule="auto"/>
        <w:ind w:left="4536" w:firstLine="709"/>
        <w:contextualSpacing/>
        <w:jc w:val="both"/>
        <w:rPr>
          <w:rFonts w:ascii="Arial" w:eastAsia="Times New Roman" w:hAnsi="Arial" w:cs="Arial"/>
          <w:color w:val="000000"/>
          <w:sz w:val="24"/>
          <w:szCs w:val="24"/>
          <w:lang w:eastAsia="zh-CN"/>
        </w:rPr>
      </w:pPr>
    </w:p>
    <w:p w:rsidR="002B16C3" w:rsidRDefault="002B16C3" w:rsidP="0077023D">
      <w:pPr>
        <w:pStyle w:val="10"/>
        <w:keepNext/>
        <w:keepLines/>
        <w:shd w:val="clear" w:color="auto" w:fill="auto"/>
        <w:spacing w:before="0" w:after="0" w:line="240" w:lineRule="auto"/>
        <w:ind w:firstLine="709"/>
        <w:contextualSpacing/>
        <w:jc w:val="both"/>
        <w:outlineLvl w:val="9"/>
        <w:rPr>
          <w:rFonts w:ascii="Arial" w:hAnsi="Arial" w:cs="Arial"/>
          <w:b w:val="0"/>
          <w:color w:val="000000"/>
          <w:sz w:val="24"/>
          <w:szCs w:val="24"/>
        </w:rPr>
      </w:pPr>
      <w:bookmarkStart w:id="0" w:name="bookmark1"/>
      <w:r>
        <w:rPr>
          <w:rFonts w:ascii="Arial" w:hAnsi="Arial" w:cs="Arial"/>
          <w:b w:val="0"/>
          <w:color w:val="000000"/>
          <w:sz w:val="24"/>
          <w:szCs w:val="24"/>
        </w:rPr>
        <w:t>ПРАВИЛ</w:t>
      </w:r>
      <w:bookmarkStart w:id="1" w:name="bookmark2"/>
      <w:bookmarkEnd w:id="0"/>
      <w:r>
        <w:rPr>
          <w:rFonts w:ascii="Arial" w:hAnsi="Arial" w:cs="Arial"/>
          <w:b w:val="0"/>
          <w:color w:val="000000"/>
          <w:sz w:val="24"/>
          <w:szCs w:val="24"/>
        </w:rPr>
        <w:t>А БЛАГОУСТРОЙСТВА</w:t>
      </w:r>
      <w:bookmarkStart w:id="2" w:name="bookmark3"/>
      <w:bookmarkEnd w:id="1"/>
      <w:bookmarkEnd w:id="2"/>
    </w:p>
    <w:p w:rsidR="002B16C3" w:rsidRDefault="002B16C3" w:rsidP="0077023D">
      <w:pPr>
        <w:pStyle w:val="10"/>
        <w:keepNext/>
        <w:keepLines/>
        <w:shd w:val="clear" w:color="auto" w:fill="auto"/>
        <w:spacing w:before="0" w:after="0" w:line="240" w:lineRule="auto"/>
        <w:ind w:firstLine="709"/>
        <w:contextualSpacing/>
        <w:jc w:val="both"/>
        <w:outlineLvl w:val="9"/>
        <w:rPr>
          <w:rFonts w:ascii="Arial" w:hAnsi="Arial" w:cs="Arial"/>
          <w:b w:val="0"/>
          <w:color w:val="000000"/>
          <w:sz w:val="24"/>
          <w:szCs w:val="24"/>
        </w:rPr>
      </w:pPr>
      <w:r>
        <w:rPr>
          <w:rFonts w:ascii="Arial" w:hAnsi="Arial" w:cs="Arial"/>
          <w:b w:val="0"/>
          <w:color w:val="000000"/>
          <w:sz w:val="24"/>
          <w:szCs w:val="24"/>
        </w:rPr>
        <w:t xml:space="preserve">ТЕРРИТОРИИ </w:t>
      </w:r>
      <w:r w:rsidR="005F7532">
        <w:rPr>
          <w:rFonts w:ascii="Arial" w:hAnsi="Arial" w:cs="Arial"/>
          <w:b w:val="0"/>
          <w:color w:val="000000"/>
          <w:sz w:val="24"/>
          <w:szCs w:val="24"/>
        </w:rPr>
        <w:t xml:space="preserve">ЖУРАВСКОГО </w:t>
      </w:r>
      <w:bookmarkStart w:id="3" w:name="bookmark4"/>
      <w:r>
        <w:rPr>
          <w:rFonts w:ascii="Arial" w:hAnsi="Arial" w:cs="Arial"/>
          <w:b w:val="0"/>
          <w:color w:val="000000"/>
          <w:sz w:val="24"/>
          <w:szCs w:val="24"/>
        </w:rPr>
        <w:t>СЕЛЬСКОГО ПОСЕЛЕНИЯ</w:t>
      </w:r>
      <w:bookmarkEnd w:id="3"/>
    </w:p>
    <w:p w:rsidR="002B16C3" w:rsidRDefault="002B16C3" w:rsidP="0077023D">
      <w:pPr>
        <w:pStyle w:val="10"/>
        <w:keepNext/>
        <w:keepLines/>
        <w:shd w:val="clear" w:color="auto" w:fill="auto"/>
        <w:spacing w:before="0" w:after="0" w:line="240" w:lineRule="auto"/>
        <w:ind w:firstLine="709"/>
        <w:contextualSpacing/>
        <w:jc w:val="both"/>
        <w:outlineLvl w:val="9"/>
        <w:rPr>
          <w:rFonts w:ascii="Arial" w:hAnsi="Arial" w:cs="Arial"/>
          <w:b w:val="0"/>
          <w:color w:val="000000"/>
          <w:sz w:val="24"/>
          <w:szCs w:val="24"/>
        </w:rPr>
      </w:pPr>
    </w:p>
    <w:p w:rsidR="002B16C3" w:rsidRDefault="002B16C3" w:rsidP="0077023D">
      <w:pPr>
        <w:suppressAutoHyphens/>
        <w:spacing w:after="0" w:line="240" w:lineRule="auto"/>
        <w:ind w:firstLine="709"/>
        <w:contextualSpacing/>
        <w:jc w:val="both"/>
        <w:rPr>
          <w:rFonts w:ascii="Arial" w:hAnsi="Arial" w:cs="Arial"/>
          <w:color w:val="000000"/>
          <w:sz w:val="24"/>
          <w:szCs w:val="24"/>
        </w:rPr>
      </w:pPr>
      <w:r w:rsidRPr="002B16C3">
        <w:rPr>
          <w:rStyle w:val="2"/>
          <w:rFonts w:ascii="Arial" w:eastAsiaTheme="minorHAnsi" w:hAnsi="Arial" w:cs="Arial"/>
          <w:sz w:val="24"/>
          <w:szCs w:val="24"/>
        </w:rPr>
        <w:t xml:space="preserve">Правила благоустройства территории </w:t>
      </w:r>
      <w:r w:rsidR="005F7532">
        <w:rPr>
          <w:rStyle w:val="2"/>
          <w:rFonts w:ascii="Arial" w:eastAsiaTheme="minorHAnsi" w:hAnsi="Arial" w:cs="Arial"/>
          <w:sz w:val="24"/>
          <w:szCs w:val="24"/>
        </w:rPr>
        <w:t xml:space="preserve">Журавского </w:t>
      </w:r>
      <w:r w:rsidRPr="002B16C3">
        <w:rPr>
          <w:rStyle w:val="2"/>
          <w:rFonts w:ascii="Arial" w:eastAsiaTheme="minorHAnsi" w:hAnsi="Arial" w:cs="Arial"/>
          <w:sz w:val="24"/>
          <w:szCs w:val="24"/>
        </w:rPr>
        <w:t xml:space="preserve">сельского поселения Кантемировского муниципального района Воронежской области (далее - Правила) разработаны в соответствии с </w:t>
      </w:r>
      <w:r w:rsidRPr="002B16C3">
        <w:rPr>
          <w:rFonts w:ascii="Arial" w:hAnsi="Arial" w:cs="Arial"/>
          <w:color w:val="000000"/>
          <w:sz w:val="24"/>
          <w:szCs w:val="24"/>
        </w:rPr>
        <w:t xml:space="preserve">п.19 ч.1 статьи 14 Федерального закона </w:t>
      </w:r>
      <w:r w:rsidR="00166E75" w:rsidRPr="002B16C3">
        <w:rPr>
          <w:rFonts w:ascii="Arial" w:hAnsi="Arial" w:cs="Arial"/>
          <w:color w:val="000000"/>
          <w:sz w:val="24"/>
          <w:szCs w:val="24"/>
        </w:rPr>
        <w:t>от 06.10.2003 № 131-ФЗ</w:t>
      </w:r>
      <w:proofErr w:type="gramStart"/>
      <w:r w:rsidRPr="002B16C3">
        <w:rPr>
          <w:rFonts w:ascii="Arial" w:hAnsi="Arial" w:cs="Arial"/>
          <w:color w:val="000000"/>
          <w:sz w:val="24"/>
          <w:szCs w:val="24"/>
        </w:rPr>
        <w:t>«О</w:t>
      </w:r>
      <w:proofErr w:type="gramEnd"/>
      <w:r w:rsidRPr="002B16C3">
        <w:rPr>
          <w:rFonts w:ascii="Arial" w:hAnsi="Arial" w:cs="Arial"/>
          <w:color w:val="000000"/>
          <w:sz w:val="24"/>
          <w:szCs w:val="24"/>
        </w:rPr>
        <w:t>б общих принципах организации местного самоуправления в Российской Федерации», Приказом Минстроя России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Приказом департамента жилищно-коммунального хозяйства и энергетики Воронежской области от 30.10.2017 г. № 251 «Об утверждении рекомендаций по разработке порядка содержания кладбищ и мест захоронения»</w:t>
      </w:r>
    </w:p>
    <w:p w:rsidR="002B16C3" w:rsidRDefault="002B16C3" w:rsidP="0077023D">
      <w:pPr>
        <w:suppressAutoHyphens/>
        <w:spacing w:after="0" w:line="240" w:lineRule="auto"/>
        <w:ind w:firstLine="709"/>
        <w:contextualSpacing/>
        <w:jc w:val="both"/>
        <w:rPr>
          <w:rFonts w:ascii="Arial" w:hAnsi="Arial" w:cs="Arial"/>
          <w:color w:val="000000"/>
          <w:sz w:val="24"/>
          <w:szCs w:val="24"/>
        </w:rPr>
      </w:pPr>
    </w:p>
    <w:p w:rsidR="002B16C3" w:rsidRPr="0094186E" w:rsidRDefault="002B16C3" w:rsidP="0077023D">
      <w:pPr>
        <w:spacing w:after="0" w:line="240" w:lineRule="auto"/>
        <w:ind w:firstLine="709"/>
        <w:contextualSpacing/>
        <w:jc w:val="both"/>
        <w:rPr>
          <w:rFonts w:ascii="Arial" w:hAnsi="Arial" w:cs="Arial"/>
          <w:sz w:val="24"/>
          <w:szCs w:val="24"/>
        </w:rPr>
      </w:pPr>
      <w:r w:rsidRPr="0094186E">
        <w:rPr>
          <w:rFonts w:ascii="Arial" w:hAnsi="Arial" w:cs="Arial"/>
          <w:sz w:val="24"/>
          <w:szCs w:val="24"/>
        </w:rPr>
        <w:t>1.Общие положения.</w:t>
      </w:r>
    </w:p>
    <w:p w:rsidR="002B16C3" w:rsidRPr="00892250" w:rsidRDefault="002B16C3" w:rsidP="0077023D">
      <w:pPr>
        <w:numPr>
          <w:ilvl w:val="0"/>
          <w:numId w:val="1"/>
        </w:numPr>
        <w:tabs>
          <w:tab w:val="left" w:pos="524"/>
        </w:tabs>
        <w:spacing w:after="0" w:line="240" w:lineRule="auto"/>
        <w:ind w:firstLine="709"/>
        <w:contextualSpacing/>
        <w:jc w:val="both"/>
        <w:rPr>
          <w:rFonts w:ascii="Arial" w:hAnsi="Arial" w:cs="Arial"/>
          <w:color w:val="000000"/>
          <w:sz w:val="24"/>
          <w:szCs w:val="24"/>
        </w:rPr>
      </w:pPr>
      <w:proofErr w:type="gramStart"/>
      <w:r w:rsidRPr="00892250">
        <w:rPr>
          <w:rStyle w:val="2"/>
          <w:rFonts w:ascii="Arial" w:eastAsiaTheme="minorHAnsi" w:hAnsi="Arial" w:cs="Arial"/>
          <w:sz w:val="24"/>
          <w:szCs w:val="24"/>
        </w:rPr>
        <w:t xml:space="preserve">Правила устанавливают единые нормы и требования по благоустройству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002414B7">
        <w:rPr>
          <w:rStyle w:val="2"/>
          <w:rFonts w:ascii="Arial" w:eastAsiaTheme="minorHAnsi" w:hAnsi="Arial" w:cs="Arial"/>
          <w:sz w:val="24"/>
          <w:szCs w:val="24"/>
        </w:rPr>
        <w:t xml:space="preserve"> </w:t>
      </w:r>
      <w:proofErr w:type="gramStart"/>
      <w:r w:rsidRPr="00892250">
        <w:rPr>
          <w:rStyle w:val="2"/>
          <w:rFonts w:ascii="Arial" w:eastAsiaTheme="minorHAnsi" w:hAnsi="Arial" w:cs="Arial"/>
          <w:sz w:val="24"/>
          <w:szCs w:val="24"/>
        </w:rPr>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2B16C3" w:rsidRPr="00892250" w:rsidRDefault="002B16C3" w:rsidP="0077023D">
      <w:pPr>
        <w:numPr>
          <w:ilvl w:val="0"/>
          <w:numId w:val="1"/>
        </w:numPr>
        <w:tabs>
          <w:tab w:val="left" w:pos="519"/>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Настоящие Правила обязательны для исполнения всеми юридическими и физическими лицами на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w:t>
      </w:r>
    </w:p>
    <w:p w:rsidR="002B16C3" w:rsidRPr="00892250" w:rsidRDefault="002B16C3" w:rsidP="0077023D">
      <w:pPr>
        <w:numPr>
          <w:ilvl w:val="0"/>
          <w:numId w:val="1"/>
        </w:numPr>
        <w:tabs>
          <w:tab w:val="left" w:pos="51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Благоустройство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обеспечивается:</w:t>
      </w:r>
    </w:p>
    <w:p w:rsidR="002B16C3" w:rsidRPr="00892250" w:rsidRDefault="002B16C3" w:rsidP="0077023D">
      <w:pPr>
        <w:numPr>
          <w:ilvl w:val="0"/>
          <w:numId w:val="2"/>
        </w:numPr>
        <w:tabs>
          <w:tab w:val="left" w:pos="24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органами местного самоуправления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(далее - органы местного самоуправления), осуществляющими организационную и контролирующую функции;</w:t>
      </w:r>
    </w:p>
    <w:p w:rsidR="002B16C3" w:rsidRPr="00892250" w:rsidRDefault="002B16C3" w:rsidP="0077023D">
      <w:pPr>
        <w:numPr>
          <w:ilvl w:val="0"/>
          <w:numId w:val="2"/>
        </w:numPr>
        <w:tabs>
          <w:tab w:val="left" w:pos="279"/>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организациями, выполняющими работы по содержанию и благоустройству муниципального образования;</w:t>
      </w:r>
    </w:p>
    <w:p w:rsidR="002B16C3" w:rsidRPr="00892250" w:rsidRDefault="002B16C3" w:rsidP="0077023D">
      <w:pPr>
        <w:numPr>
          <w:ilvl w:val="0"/>
          <w:numId w:val="2"/>
        </w:numPr>
        <w:tabs>
          <w:tab w:val="left" w:pos="3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юридическими лицами и индивидуальными предпринимателями (далее - организации), а также гражданами, осуществляющими содержан</w:t>
      </w:r>
      <w:r w:rsidR="0094186E">
        <w:rPr>
          <w:rStyle w:val="2"/>
          <w:rFonts w:ascii="Arial" w:eastAsiaTheme="minorHAnsi" w:hAnsi="Arial" w:cs="Arial"/>
          <w:sz w:val="24"/>
          <w:szCs w:val="24"/>
        </w:rPr>
        <w:t>ие принадлежащего им имущества</w:t>
      </w:r>
      <w:r w:rsidRPr="00892250">
        <w:rPr>
          <w:rStyle w:val="2"/>
          <w:rFonts w:ascii="Arial" w:eastAsiaTheme="minorHAnsi" w:hAnsi="Arial" w:cs="Arial"/>
          <w:sz w:val="24"/>
          <w:szCs w:val="24"/>
        </w:rPr>
        <w:t>.</w:t>
      </w:r>
    </w:p>
    <w:p w:rsidR="002B16C3" w:rsidRPr="00892250" w:rsidRDefault="002B16C3" w:rsidP="0077023D">
      <w:pPr>
        <w:numPr>
          <w:ilvl w:val="0"/>
          <w:numId w:val="1"/>
        </w:numPr>
        <w:tabs>
          <w:tab w:val="left" w:pos="5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 xml:space="preserve">К деятельности по благоустройству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Участниками деятельности по благоустройству выступают:</w:t>
      </w:r>
    </w:p>
    <w:p w:rsidR="002B16C3" w:rsidRPr="00892250" w:rsidRDefault="002B16C3" w:rsidP="0077023D">
      <w:pPr>
        <w:numPr>
          <w:ilvl w:val="0"/>
          <w:numId w:val="2"/>
        </w:numPr>
        <w:tabs>
          <w:tab w:val="left" w:pos="3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участвуют в выполнении работ. Жители могут быть представлены общественными организациями и объединениями;</w:t>
      </w:r>
    </w:p>
    <w:p w:rsidR="002B16C3" w:rsidRPr="00892250" w:rsidRDefault="002B16C3" w:rsidP="0077023D">
      <w:pPr>
        <w:numPr>
          <w:ilvl w:val="0"/>
          <w:numId w:val="2"/>
        </w:numPr>
        <w:tabs>
          <w:tab w:val="left" w:pos="3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B16C3" w:rsidRPr="00892250" w:rsidRDefault="002B16C3" w:rsidP="0077023D">
      <w:pPr>
        <w:numPr>
          <w:ilvl w:val="0"/>
          <w:numId w:val="2"/>
        </w:numPr>
        <w:tabs>
          <w:tab w:val="left" w:pos="3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B16C3" w:rsidRPr="00892250" w:rsidRDefault="002B16C3" w:rsidP="0077023D">
      <w:pPr>
        <w:numPr>
          <w:ilvl w:val="0"/>
          <w:numId w:val="2"/>
        </w:numPr>
        <w:tabs>
          <w:tab w:val="left" w:pos="3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исполнители работ, специалисты по благоустройству и озеленению, в том числе возведению малых архитектурных форм;</w:t>
      </w:r>
    </w:p>
    <w:p w:rsidR="002B16C3" w:rsidRPr="00892250" w:rsidRDefault="002B16C3" w:rsidP="0077023D">
      <w:pPr>
        <w:numPr>
          <w:ilvl w:val="0"/>
          <w:numId w:val="2"/>
        </w:numPr>
        <w:tabs>
          <w:tab w:val="left" w:pos="20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иные заинтересованные в благоустройстве территории лица.</w:t>
      </w:r>
    </w:p>
    <w:p w:rsidR="002B16C3" w:rsidRPr="00892250" w:rsidRDefault="002B16C3" w:rsidP="0077023D">
      <w:pPr>
        <w:numPr>
          <w:ilvl w:val="0"/>
          <w:numId w:val="1"/>
        </w:numPr>
        <w:tabs>
          <w:tab w:val="left" w:pos="58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w:t>
      </w:r>
      <w:r w:rsidRPr="0094186E">
        <w:rPr>
          <w:rStyle w:val="2"/>
          <w:rFonts w:ascii="Arial" w:eastAsiaTheme="minorHAnsi" w:hAnsi="Arial" w:cs="Arial"/>
          <w:sz w:val="24"/>
          <w:szCs w:val="24"/>
        </w:rPr>
        <w:t xml:space="preserve">участков </w:t>
      </w:r>
      <w:r w:rsidR="0094186E" w:rsidRPr="0094186E">
        <w:rPr>
          <w:rStyle w:val="2"/>
          <w:rFonts w:ascii="Arial" w:eastAsiaTheme="minorHAnsi" w:hAnsi="Arial" w:cs="Arial"/>
          <w:color w:val="000000" w:themeColor="text1"/>
          <w:sz w:val="24"/>
          <w:szCs w:val="24"/>
        </w:rPr>
        <w:t xml:space="preserve">и </w:t>
      </w:r>
      <w:r w:rsidRPr="0094186E">
        <w:rPr>
          <w:rStyle w:val="2"/>
          <w:rFonts w:ascii="Arial" w:eastAsiaTheme="minorHAnsi" w:hAnsi="Arial" w:cs="Arial"/>
          <w:color w:val="000000" w:themeColor="text1"/>
          <w:sz w:val="24"/>
          <w:szCs w:val="24"/>
        </w:rPr>
        <w:t xml:space="preserve">территорий </w:t>
      </w:r>
      <w:r w:rsidRPr="00892250">
        <w:rPr>
          <w:rStyle w:val="2"/>
          <w:rFonts w:ascii="Arial" w:eastAsiaTheme="minorHAnsi" w:hAnsi="Arial" w:cs="Arial"/>
          <w:sz w:val="24"/>
          <w:szCs w:val="24"/>
        </w:rPr>
        <w:t>в соответствии с законодательством, настоящими Правилами и муниципальными правовыми актами.</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Организация уборки и содержания иных территорий осуществляется органом местного самоуправления.</w:t>
      </w:r>
    </w:p>
    <w:p w:rsidR="002B16C3" w:rsidRPr="00892250" w:rsidRDefault="002B16C3" w:rsidP="0077023D">
      <w:pPr>
        <w:numPr>
          <w:ilvl w:val="0"/>
          <w:numId w:val="1"/>
        </w:numPr>
        <w:tabs>
          <w:tab w:val="left" w:pos="596"/>
        </w:tab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В настоящих Правилах используются следующие понятия: </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благоустройство </w:t>
      </w:r>
      <w:r w:rsidRPr="00892250">
        <w:rPr>
          <w:rStyle w:val="2"/>
          <w:rFonts w:ascii="Arial" w:eastAsiaTheme="minorHAnsi" w:hAnsi="Arial" w:cs="Arial"/>
          <w:sz w:val="24"/>
          <w:szCs w:val="24"/>
        </w:rPr>
        <w:t xml:space="preserve">- комплекс мероприятий по содержанию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0"/>
          <w:rFonts w:ascii="Arial" w:eastAsiaTheme="minorHAnsi" w:hAnsi="Arial" w:cs="Arial"/>
          <w:b w:val="0"/>
          <w:sz w:val="24"/>
          <w:szCs w:val="24"/>
        </w:rPr>
        <w:t xml:space="preserve">- содержание территории - </w:t>
      </w:r>
      <w:r w:rsidRPr="00892250">
        <w:rPr>
          <w:rStyle w:val="2"/>
          <w:rFonts w:ascii="Arial" w:eastAsiaTheme="minorHAnsi" w:hAnsi="Arial" w:cs="Arial"/>
          <w:sz w:val="24"/>
          <w:szCs w:val="24"/>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уборка территории </w:t>
      </w:r>
      <w:r w:rsidRPr="00892250">
        <w:rPr>
          <w:rStyle w:val="2"/>
          <w:rFonts w:ascii="Arial" w:eastAsiaTheme="minorHAnsi" w:hAnsi="Arial" w:cs="Arial"/>
          <w:sz w:val="24"/>
          <w:szCs w:val="24"/>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объекты благоустройства </w:t>
      </w:r>
      <w:r w:rsidRPr="00892250">
        <w:rPr>
          <w:rStyle w:val="2"/>
          <w:rFonts w:ascii="Arial" w:eastAsiaTheme="minorHAnsi" w:hAnsi="Arial" w:cs="Arial"/>
          <w:sz w:val="24"/>
          <w:szCs w:val="24"/>
        </w:rPr>
        <w:t xml:space="preserve">-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lastRenderedPageBreak/>
        <w:t xml:space="preserve">- элементы объектов благоустройства - </w:t>
      </w:r>
      <w:r w:rsidRPr="00892250">
        <w:rPr>
          <w:rStyle w:val="2"/>
          <w:rFonts w:ascii="Arial" w:eastAsiaTheme="minorHAnsi" w:hAnsi="Arial" w:cs="Arial"/>
          <w:sz w:val="24"/>
          <w:szCs w:val="24"/>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зеленые насаждения - </w:t>
      </w:r>
      <w:r w:rsidRPr="00892250">
        <w:rPr>
          <w:rStyle w:val="2"/>
          <w:rFonts w:ascii="Arial" w:eastAsiaTheme="minorHAnsi" w:hAnsi="Arial" w:cs="Arial"/>
          <w:sz w:val="24"/>
          <w:szCs w:val="24"/>
        </w:rPr>
        <w:t>древесно-кустарниковая и травянистая растительность естественного и искусственного происхождения;</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элементы озеленения - </w:t>
      </w:r>
      <w:r w:rsidRPr="00892250">
        <w:rPr>
          <w:rStyle w:val="2"/>
          <w:rFonts w:ascii="Arial" w:eastAsiaTheme="minorHAnsi" w:hAnsi="Arial" w:cs="Arial"/>
          <w:sz w:val="24"/>
          <w:szCs w:val="24"/>
        </w:rPr>
        <w:t xml:space="preserve">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w:t>
      </w:r>
      <w:proofErr w:type="gramStart"/>
      <w:r w:rsidRPr="00892250">
        <w:rPr>
          <w:rStyle w:val="2"/>
          <w:rFonts w:ascii="Arial" w:eastAsiaTheme="minorHAnsi" w:hAnsi="Arial" w:cs="Arial"/>
          <w:sz w:val="24"/>
          <w:szCs w:val="24"/>
        </w:rPr>
        <w:t>территории</w:t>
      </w:r>
      <w:proofErr w:type="gramEnd"/>
      <w:r w:rsidRPr="00892250">
        <w:rPr>
          <w:rStyle w:val="2"/>
          <w:rFonts w:ascii="Arial" w:eastAsiaTheme="minorHAnsi" w:hAnsi="Arial" w:cs="Arial"/>
          <w:sz w:val="24"/>
          <w:szCs w:val="24"/>
        </w:rPr>
        <w:t xml:space="preserve"> предназначенные для озеленения; </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газон - </w:t>
      </w:r>
      <w:r w:rsidRPr="00892250">
        <w:rPr>
          <w:rStyle w:val="2"/>
          <w:rFonts w:ascii="Arial" w:eastAsiaTheme="minorHAnsi" w:hAnsi="Arial" w:cs="Arial"/>
          <w:sz w:val="24"/>
          <w:szCs w:val="24"/>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цветник - </w:t>
      </w:r>
      <w:r w:rsidRPr="00892250">
        <w:rPr>
          <w:rStyle w:val="2"/>
          <w:rFonts w:ascii="Arial" w:eastAsiaTheme="minorHAnsi" w:hAnsi="Arial" w:cs="Arial"/>
          <w:sz w:val="24"/>
          <w:szCs w:val="24"/>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повреждение зеленых насаждений - </w:t>
      </w:r>
      <w:r w:rsidRPr="00892250">
        <w:rPr>
          <w:rStyle w:val="2"/>
          <w:rFonts w:ascii="Arial" w:eastAsiaTheme="minorHAnsi" w:hAnsi="Arial" w:cs="Arial"/>
          <w:sz w:val="24"/>
          <w:szCs w:val="24"/>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уничтожение зеленых насаждений - </w:t>
      </w:r>
      <w:r w:rsidRPr="00892250">
        <w:rPr>
          <w:rStyle w:val="2"/>
          <w:rFonts w:ascii="Arial" w:eastAsiaTheme="minorHAnsi" w:hAnsi="Arial" w:cs="Arial"/>
          <w:sz w:val="24"/>
          <w:szCs w:val="24"/>
        </w:rPr>
        <w:t xml:space="preserve">повреждение зеленых насаждений, повлекшее прекращение их роста или гибель растения; </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компенсационное озеленение - </w:t>
      </w:r>
      <w:r w:rsidRPr="00892250">
        <w:rPr>
          <w:rStyle w:val="2"/>
          <w:rFonts w:ascii="Arial" w:eastAsiaTheme="minorHAnsi" w:hAnsi="Arial" w:cs="Arial"/>
          <w:sz w:val="24"/>
          <w:szCs w:val="24"/>
        </w:rPr>
        <w:t>воспроизводство зеленых насаждений взамен уничтоженных или поврежденных;</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вырубка деревьев и кустарников (снос зеленых насаждений) </w:t>
      </w:r>
      <w:r w:rsidRPr="00892250">
        <w:rPr>
          <w:rStyle w:val="2"/>
          <w:rFonts w:ascii="Arial" w:eastAsiaTheme="minorHAnsi" w:hAnsi="Arial" w:cs="Arial"/>
          <w:sz w:val="24"/>
          <w:szCs w:val="24"/>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пересадка зеленых насаждений - </w:t>
      </w:r>
      <w:r w:rsidRPr="00892250">
        <w:rPr>
          <w:rStyle w:val="2"/>
          <w:rFonts w:ascii="Arial" w:eastAsiaTheme="minorHAnsi" w:hAnsi="Arial" w:cs="Arial"/>
          <w:sz w:val="24"/>
          <w:szCs w:val="24"/>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восстановительная стоимость зеленых насаждений - </w:t>
      </w:r>
      <w:r w:rsidRPr="00892250">
        <w:rPr>
          <w:rStyle w:val="2"/>
          <w:rFonts w:ascii="Arial" w:eastAsiaTheme="minorHAnsi" w:hAnsi="Arial" w:cs="Arial"/>
          <w:sz w:val="24"/>
          <w:szCs w:val="24"/>
        </w:rPr>
        <w:t>стоимость зеленых насаждений, которая устанавливается для исчисления их ценности при их сносе, пересадке и уничтожении;</w:t>
      </w:r>
    </w:p>
    <w:p w:rsidR="002B16C3" w:rsidRPr="00892250" w:rsidRDefault="002B16C3" w:rsidP="0077023D">
      <w:pPr>
        <w:tabs>
          <w:tab w:val="left" w:pos="7579"/>
        </w:tabs>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реконструкция зеленых насаждений - </w:t>
      </w:r>
      <w:r w:rsidRPr="00892250">
        <w:rPr>
          <w:rStyle w:val="2"/>
          <w:rFonts w:ascii="Arial" w:eastAsiaTheme="minorHAnsi" w:hAnsi="Arial" w:cs="Arial"/>
          <w:sz w:val="24"/>
          <w:szCs w:val="24"/>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2B16C3" w:rsidRPr="00892250" w:rsidRDefault="002B16C3" w:rsidP="0077023D">
      <w:pPr>
        <w:tabs>
          <w:tab w:val="left" w:pos="7579"/>
        </w:tabs>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санитарная рубка - </w:t>
      </w:r>
      <w:r w:rsidRPr="00892250">
        <w:rPr>
          <w:rStyle w:val="2"/>
          <w:rFonts w:ascii="Arial" w:eastAsiaTheme="minorHAnsi" w:hAnsi="Arial" w:cs="Arial"/>
          <w:sz w:val="24"/>
          <w:szCs w:val="24"/>
        </w:rPr>
        <w:t>вырубка (снос) сухостойных, больных деревьев и кустарников, не подлежащих лечению и оздоровлению;</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рубка ухода - </w:t>
      </w:r>
      <w:r w:rsidRPr="00892250">
        <w:rPr>
          <w:rStyle w:val="2"/>
          <w:rFonts w:ascii="Arial" w:eastAsiaTheme="minorHAnsi" w:hAnsi="Arial" w:cs="Arial"/>
          <w:sz w:val="24"/>
          <w:szCs w:val="24"/>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lastRenderedPageBreak/>
        <w:t xml:space="preserve">- адресные реквизиты - </w:t>
      </w:r>
      <w:r w:rsidRPr="00892250">
        <w:rPr>
          <w:rFonts w:ascii="Arial" w:hAnsi="Arial" w:cs="Arial"/>
          <w:color w:val="000000"/>
          <w:sz w:val="24"/>
          <w:szCs w:val="24"/>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земляные работы - </w:t>
      </w:r>
      <w:r w:rsidRPr="00892250">
        <w:rPr>
          <w:rFonts w:ascii="Arial" w:hAnsi="Arial" w:cs="Arial"/>
          <w:color w:val="000000"/>
          <w:sz w:val="24"/>
          <w:szCs w:val="24"/>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инженерные коммуникации </w:t>
      </w:r>
      <w:r w:rsidRPr="00892250">
        <w:rPr>
          <w:rFonts w:ascii="Arial" w:hAnsi="Arial" w:cs="Arial"/>
          <w:color w:val="000000"/>
          <w:sz w:val="24"/>
          <w:szCs w:val="24"/>
        </w:rPr>
        <w:t>- наземные, надземные и подземные коммуникации, включающие в себя сети, трассы водо-, тепл</w:t>
      </w:r>
      <w:proofErr w:type="gramStart"/>
      <w:r w:rsidRPr="00892250">
        <w:rPr>
          <w:rFonts w:ascii="Arial" w:hAnsi="Arial" w:cs="Arial"/>
          <w:color w:val="000000"/>
          <w:sz w:val="24"/>
          <w:szCs w:val="24"/>
        </w:rPr>
        <w:t>о-</w:t>
      </w:r>
      <w:proofErr w:type="gramEnd"/>
      <w:r w:rsidRPr="00892250">
        <w:rPr>
          <w:rFonts w:ascii="Arial" w:hAnsi="Arial" w:cs="Arial"/>
          <w:color w:val="000000"/>
          <w:sz w:val="24"/>
          <w:szCs w:val="24"/>
        </w:rPr>
        <w:t>,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Fonts w:ascii="Arial" w:hAnsi="Arial" w:cs="Arial"/>
          <w:color w:val="000000"/>
          <w:sz w:val="24"/>
          <w:szCs w:val="24"/>
        </w:rPr>
        <w:t xml:space="preserve">- </w:t>
      </w:r>
      <w:r w:rsidRPr="00892250">
        <w:rPr>
          <w:rStyle w:val="20"/>
          <w:rFonts w:ascii="Arial" w:eastAsiaTheme="minorHAnsi" w:hAnsi="Arial" w:cs="Arial"/>
          <w:b w:val="0"/>
          <w:sz w:val="24"/>
          <w:szCs w:val="24"/>
        </w:rPr>
        <w:t xml:space="preserve">работы по восстановлению благоустройства </w:t>
      </w:r>
      <w:r w:rsidRPr="00892250">
        <w:rPr>
          <w:rStyle w:val="2"/>
          <w:rFonts w:ascii="Arial" w:eastAsiaTheme="minorHAnsi" w:hAnsi="Arial" w:cs="Arial"/>
          <w:sz w:val="24"/>
          <w:szCs w:val="24"/>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проектная документация по благоустройству территорий </w:t>
      </w:r>
      <w:r w:rsidRPr="00892250">
        <w:rPr>
          <w:rStyle w:val="2"/>
          <w:rFonts w:ascii="Arial" w:eastAsiaTheme="minorHAnsi" w:hAnsi="Arial" w:cs="Arial"/>
          <w:sz w:val="24"/>
          <w:szCs w:val="24"/>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проект благоустройства - </w:t>
      </w:r>
      <w:r w:rsidRPr="00892250">
        <w:rPr>
          <w:rStyle w:val="2"/>
          <w:rFonts w:ascii="Arial" w:eastAsiaTheme="minorHAnsi" w:hAnsi="Arial" w:cs="Arial"/>
          <w:sz w:val="24"/>
          <w:szCs w:val="24"/>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содержание объекта благоустройства - </w:t>
      </w:r>
      <w:r w:rsidRPr="00892250">
        <w:rPr>
          <w:rStyle w:val="2"/>
          <w:rFonts w:ascii="Arial" w:eastAsiaTheme="minorHAnsi" w:hAnsi="Arial" w:cs="Arial"/>
          <w:sz w:val="24"/>
          <w:szCs w:val="24"/>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дворовая территория - </w:t>
      </w:r>
      <w:r w:rsidRPr="00892250">
        <w:rPr>
          <w:rStyle w:val="2"/>
          <w:rFonts w:ascii="Arial" w:eastAsiaTheme="minorHAnsi" w:hAnsi="Arial" w:cs="Arial"/>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фасад - </w:t>
      </w:r>
      <w:r w:rsidRPr="00892250">
        <w:rPr>
          <w:rStyle w:val="2"/>
          <w:rFonts w:ascii="Arial" w:eastAsiaTheme="minorHAnsi" w:hAnsi="Arial" w:cs="Arial"/>
          <w:sz w:val="24"/>
          <w:szCs w:val="24"/>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FB766A" w:rsidRPr="00892250" w:rsidRDefault="002B16C3" w:rsidP="0077023D">
      <w:pPr>
        <w:spacing w:after="0" w:line="240" w:lineRule="auto"/>
        <w:ind w:firstLine="709"/>
        <w:contextualSpacing/>
        <w:jc w:val="both"/>
        <w:rPr>
          <w:rStyle w:val="3"/>
          <w:rFonts w:ascii="Arial" w:eastAsiaTheme="minorHAnsi" w:hAnsi="Arial" w:cs="Arial"/>
          <w:b w:val="0"/>
          <w:bCs w:val="0"/>
          <w:sz w:val="24"/>
          <w:szCs w:val="24"/>
        </w:rPr>
      </w:pPr>
      <w:r w:rsidRPr="00892250">
        <w:rPr>
          <w:rStyle w:val="3"/>
          <w:rFonts w:ascii="Arial" w:eastAsiaTheme="minorHAnsi" w:hAnsi="Arial" w:cs="Arial"/>
          <w:b w:val="0"/>
          <w:bCs w:val="0"/>
          <w:sz w:val="24"/>
          <w:szCs w:val="24"/>
        </w:rPr>
        <w:t>- объекты (средства) наружного освещен</w:t>
      </w:r>
      <w:r w:rsidR="00FB766A" w:rsidRPr="00892250">
        <w:rPr>
          <w:rStyle w:val="3"/>
          <w:rFonts w:ascii="Arial" w:eastAsiaTheme="minorHAnsi" w:hAnsi="Arial" w:cs="Arial"/>
          <w:b w:val="0"/>
          <w:bCs w:val="0"/>
          <w:sz w:val="24"/>
          <w:szCs w:val="24"/>
        </w:rPr>
        <w:t>ия (осветительное оборудование);</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proofErr w:type="gramStart"/>
      <w:r w:rsidRPr="00892250">
        <w:rPr>
          <w:rStyle w:val="30"/>
          <w:rFonts w:ascii="Arial" w:eastAsiaTheme="minorHAnsi" w:hAnsi="Arial" w:cs="Arial"/>
          <w:b w:val="0"/>
          <w:sz w:val="24"/>
          <w:szCs w:val="24"/>
        </w:rPr>
        <w:t>-</w:t>
      </w:r>
      <w:r w:rsidRPr="00892250">
        <w:rPr>
          <w:rStyle w:val="2"/>
          <w:rFonts w:ascii="Arial" w:eastAsiaTheme="minorHAnsi" w:hAnsi="Arial" w:cs="Arial"/>
          <w:sz w:val="24"/>
          <w:szCs w:val="24"/>
        </w:rPr>
        <w:t xml:space="preserve">осветительные приборы наружного освещения (светильники, прожекторы), которые могут устанавливаться на улицах, скверах, парках, на специально </w:t>
      </w:r>
      <w:r w:rsidRPr="00892250">
        <w:rPr>
          <w:rStyle w:val="2"/>
          <w:rFonts w:ascii="Arial" w:eastAsiaTheme="minorHAnsi" w:hAnsi="Arial" w:cs="Arial"/>
          <w:sz w:val="24"/>
          <w:szCs w:val="24"/>
        </w:rPr>
        <w:lastRenderedPageBreak/>
        <w:t>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roofErr w:type="gramEnd"/>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информационные конструкции (средства размещения информации) - </w:t>
      </w:r>
      <w:r w:rsidRPr="00892250">
        <w:rPr>
          <w:rStyle w:val="2"/>
          <w:rFonts w:ascii="Arial" w:eastAsiaTheme="minorHAnsi" w:hAnsi="Arial" w:cs="Arial"/>
          <w:sz w:val="24"/>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бункер-накопитель - </w:t>
      </w:r>
      <w:r w:rsidRPr="00892250">
        <w:rPr>
          <w:rStyle w:val="2"/>
          <w:rFonts w:ascii="Arial" w:eastAsiaTheme="minorHAnsi" w:hAnsi="Arial" w:cs="Arial"/>
          <w:sz w:val="24"/>
          <w:szCs w:val="24"/>
        </w:rPr>
        <w:t>специализированная емкость для сбора крупногабаритного и другого мусора объемом более 2 кубических метров.</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контейнер - </w:t>
      </w:r>
      <w:r w:rsidRPr="00892250">
        <w:rPr>
          <w:rStyle w:val="2"/>
          <w:rFonts w:ascii="Arial" w:eastAsiaTheme="minorHAnsi" w:hAnsi="Arial" w:cs="Arial"/>
          <w:sz w:val="24"/>
          <w:szCs w:val="24"/>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урна </w:t>
      </w:r>
      <w:r w:rsidRPr="00892250">
        <w:rPr>
          <w:rStyle w:val="2"/>
          <w:rFonts w:ascii="Arial" w:eastAsiaTheme="minorHAnsi" w:hAnsi="Arial" w:cs="Arial"/>
          <w:sz w:val="24"/>
          <w:szCs w:val="24"/>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контейнерная площадка - </w:t>
      </w:r>
      <w:r w:rsidRPr="00892250">
        <w:rPr>
          <w:rStyle w:val="2"/>
          <w:rFonts w:ascii="Arial" w:eastAsiaTheme="minorHAnsi" w:hAnsi="Arial" w:cs="Arial"/>
          <w:sz w:val="24"/>
          <w:szCs w:val="24"/>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несанкционированная свалка мусора - </w:t>
      </w:r>
      <w:r w:rsidRPr="00892250">
        <w:rPr>
          <w:rStyle w:val="2"/>
          <w:rFonts w:ascii="Arial" w:eastAsiaTheme="minorHAnsi" w:hAnsi="Arial" w:cs="Arial"/>
          <w:sz w:val="24"/>
          <w:szCs w:val="24"/>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proofErr w:type="gramStart"/>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домовладение - </w:t>
      </w:r>
      <w:r w:rsidRPr="00892250">
        <w:rPr>
          <w:rStyle w:val="2"/>
          <w:rFonts w:ascii="Arial" w:eastAsiaTheme="minorHAnsi" w:hAnsi="Arial" w:cs="Arial"/>
          <w:sz w:val="24"/>
          <w:szCs w:val="24"/>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2B16C3" w:rsidRPr="00892250" w:rsidRDefault="002B16C3" w:rsidP="0077023D">
      <w:pPr>
        <w:spacing w:after="0" w:line="240" w:lineRule="auto"/>
        <w:ind w:firstLine="709"/>
        <w:contextualSpacing/>
        <w:jc w:val="both"/>
        <w:rPr>
          <w:rFonts w:ascii="Arial" w:hAnsi="Arial" w:cs="Arial"/>
          <w:sz w:val="24"/>
          <w:szCs w:val="24"/>
        </w:rPr>
      </w:pPr>
      <w:proofErr w:type="gramStart"/>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малые архитектурные формы (МАФ) </w:t>
      </w:r>
      <w:r w:rsidRPr="00892250">
        <w:rPr>
          <w:rStyle w:val="2"/>
          <w:rFonts w:ascii="Arial" w:eastAsiaTheme="minorHAnsi" w:hAnsi="Arial" w:cs="Arial"/>
          <w:sz w:val="24"/>
          <w:szCs w:val="24"/>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892250">
        <w:rPr>
          <w:rStyle w:val="2"/>
          <w:rFonts w:ascii="Arial" w:eastAsiaTheme="minorHAnsi" w:hAnsi="Arial" w:cs="Arial"/>
          <w:sz w:val="24"/>
          <w:szCs w:val="24"/>
        </w:rPr>
        <w:t xml:space="preserve"> садовая и уличная мебель), </w:t>
      </w:r>
      <w:proofErr w:type="gramStart"/>
      <w:r w:rsidRPr="00892250">
        <w:rPr>
          <w:rStyle w:val="2"/>
          <w:rFonts w:ascii="Arial" w:eastAsiaTheme="minorHAnsi" w:hAnsi="Arial" w:cs="Arial"/>
          <w:sz w:val="24"/>
          <w:szCs w:val="24"/>
        </w:rPr>
        <w:t>коммунально- бытовое</w:t>
      </w:r>
      <w:proofErr w:type="gramEnd"/>
      <w:r w:rsidRPr="00892250">
        <w:rPr>
          <w:rStyle w:val="2"/>
          <w:rFonts w:ascii="Arial" w:eastAsiaTheme="minorHAnsi" w:hAnsi="Arial" w:cs="Arial"/>
          <w:sz w:val="24"/>
          <w:szCs w:val="24"/>
        </w:rPr>
        <w:t xml:space="preserve"> и техническое оборудование (контейнеры для сбора бытового мусора, урны, почтовые ящики, элементы инженерного оборудования), смотровые люки и т.д.</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ордер - </w:t>
      </w:r>
      <w:r w:rsidRPr="00892250">
        <w:rPr>
          <w:rFonts w:ascii="Arial" w:hAnsi="Arial" w:cs="Arial"/>
          <w:color w:val="000000"/>
          <w:sz w:val="24"/>
          <w:szCs w:val="24"/>
        </w:rPr>
        <w:t>специальное разрешение на производство земляных работ, выдаваемый администрацией сельского поселения.</w:t>
      </w:r>
    </w:p>
    <w:p w:rsidR="002B16C3" w:rsidRPr="00892250" w:rsidRDefault="002B16C3" w:rsidP="0077023D">
      <w:pPr>
        <w:tabs>
          <w:tab w:val="left" w:pos="2981"/>
        </w:tabs>
        <w:spacing w:after="0" w:line="240" w:lineRule="auto"/>
        <w:ind w:firstLine="709"/>
        <w:contextualSpacing/>
        <w:jc w:val="both"/>
        <w:rPr>
          <w:rFonts w:ascii="Arial" w:hAnsi="Arial" w:cs="Arial"/>
          <w:color w:val="000000"/>
          <w:sz w:val="24"/>
          <w:szCs w:val="24"/>
        </w:rPr>
      </w:pPr>
      <w:proofErr w:type="gramStart"/>
      <w:r w:rsidRPr="00892250">
        <w:rPr>
          <w:rStyle w:val="20"/>
          <w:rFonts w:ascii="Arial" w:eastAsiaTheme="minorHAnsi" w:hAnsi="Arial" w:cs="Arial"/>
          <w:b w:val="0"/>
          <w:sz w:val="24"/>
          <w:szCs w:val="24"/>
        </w:rPr>
        <w:t xml:space="preserve">- временные объекты - </w:t>
      </w:r>
      <w:r w:rsidRPr="00892250">
        <w:rPr>
          <w:rFonts w:ascii="Arial" w:hAnsi="Arial" w:cs="Arial"/>
          <w:color w:val="000000"/>
          <w:sz w:val="24"/>
          <w:szCs w:val="24"/>
        </w:rPr>
        <w:t>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w:t>
      </w:r>
      <w:proofErr w:type="gramEnd"/>
      <w:r w:rsidRPr="00892250">
        <w:rPr>
          <w:rFonts w:ascii="Arial" w:hAnsi="Arial" w:cs="Arial"/>
          <w:color w:val="000000"/>
          <w:sz w:val="24"/>
          <w:szCs w:val="24"/>
        </w:rPr>
        <w:t>,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2B16C3" w:rsidRPr="00892250" w:rsidRDefault="002B16C3" w:rsidP="0077023D">
      <w:pPr>
        <w:spacing w:after="0" w:line="240" w:lineRule="auto"/>
        <w:ind w:firstLine="709"/>
        <w:contextualSpacing/>
        <w:jc w:val="both"/>
        <w:rPr>
          <w:rFonts w:ascii="Arial" w:hAnsi="Arial" w:cs="Arial"/>
          <w:color w:val="000000"/>
          <w:sz w:val="24"/>
          <w:szCs w:val="24"/>
        </w:rPr>
      </w:pPr>
      <w:proofErr w:type="gramStart"/>
      <w:r w:rsidRPr="00892250">
        <w:rPr>
          <w:rStyle w:val="20"/>
          <w:rFonts w:ascii="Arial" w:eastAsiaTheme="minorHAnsi" w:hAnsi="Arial" w:cs="Arial"/>
          <w:b w:val="0"/>
          <w:sz w:val="24"/>
          <w:szCs w:val="24"/>
        </w:rPr>
        <w:t xml:space="preserve">- прилегающая территория </w:t>
      </w:r>
      <w:r w:rsidRPr="00892250">
        <w:rPr>
          <w:rStyle w:val="2"/>
          <w:rFonts w:ascii="Arial" w:eastAsiaTheme="minorHAnsi" w:hAnsi="Arial" w:cs="Arial"/>
          <w:sz w:val="24"/>
          <w:szCs w:val="24"/>
        </w:rPr>
        <w:t xml:space="preserve">-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w:t>
      </w:r>
      <w:r w:rsidRPr="00892250">
        <w:rPr>
          <w:rStyle w:val="2"/>
          <w:rFonts w:ascii="Arial" w:eastAsiaTheme="minorHAnsi" w:hAnsi="Arial" w:cs="Arial"/>
          <w:sz w:val="24"/>
          <w:szCs w:val="24"/>
        </w:rPr>
        <w:lastRenderedPageBreak/>
        <w:t>(индивидуальному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00B64250">
        <w:rPr>
          <w:rStyle w:val="2"/>
          <w:rFonts w:ascii="Arial" w:eastAsiaTheme="minorHAnsi" w:hAnsi="Arial" w:cs="Arial"/>
          <w:sz w:val="24"/>
          <w:szCs w:val="24"/>
        </w:rPr>
        <w:t xml:space="preserve"> </w:t>
      </w:r>
      <w:proofErr w:type="gramStart"/>
      <w:r w:rsidRPr="00892250">
        <w:rPr>
          <w:rStyle w:val="2"/>
          <w:rFonts w:ascii="Arial" w:eastAsiaTheme="minorHAnsi" w:hAnsi="Arial" w:cs="Arial"/>
          <w:sz w:val="24"/>
          <w:szCs w:val="24"/>
        </w:rPr>
        <w:t>конструкций) от основной территории, является кромка покрытия проезжей части улицы или бортовой камень);</w:t>
      </w:r>
      <w:proofErr w:type="gramEnd"/>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развитие объекта благоустройства - </w:t>
      </w:r>
      <w:r w:rsidRPr="00892250">
        <w:rPr>
          <w:rStyle w:val="2"/>
          <w:rFonts w:ascii="Arial" w:eastAsiaTheme="minorHAnsi" w:hAnsi="Arial" w:cs="Arial"/>
          <w:sz w:val="24"/>
          <w:szCs w:val="24"/>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строительные отходы - </w:t>
      </w:r>
      <w:r w:rsidRPr="00892250">
        <w:rPr>
          <w:rStyle w:val="2"/>
          <w:rFonts w:ascii="Arial" w:eastAsiaTheme="minorHAnsi" w:hAnsi="Arial" w:cs="Arial"/>
          <w:sz w:val="24"/>
          <w:szCs w:val="24"/>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детская площадка - </w:t>
      </w:r>
      <w:r w:rsidRPr="00892250">
        <w:rPr>
          <w:rStyle w:val="2"/>
          <w:rFonts w:ascii="Arial" w:eastAsiaTheme="minorHAnsi" w:hAnsi="Arial" w:cs="Arial"/>
          <w:sz w:val="24"/>
          <w:szCs w:val="24"/>
        </w:rPr>
        <w:t xml:space="preserve">участок </w:t>
      </w:r>
      <w:proofErr w:type="gramStart"/>
      <w:r w:rsidRPr="00892250">
        <w:rPr>
          <w:rStyle w:val="2"/>
          <w:rFonts w:ascii="Arial" w:eastAsiaTheme="minorHAnsi" w:hAnsi="Arial" w:cs="Arial"/>
          <w:sz w:val="24"/>
          <w:szCs w:val="24"/>
        </w:rPr>
        <w:t>земли</w:t>
      </w:r>
      <w:proofErr w:type="gramEnd"/>
      <w:r w:rsidRPr="00892250">
        <w:rPr>
          <w:rStyle w:val="2"/>
          <w:rFonts w:ascii="Arial" w:eastAsiaTheme="minorHAnsi" w:hAnsi="Arial" w:cs="Arial"/>
          <w:sz w:val="24"/>
          <w:szCs w:val="24"/>
        </w:rPr>
        <w:t xml:space="preserve"> на поверхности которого расположены объекты, предназначенные для игр детей (горки, карусели, качели, песочницы и (или) иные подобные объекты);</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спортивная площадка - </w:t>
      </w:r>
      <w:r w:rsidRPr="00892250">
        <w:rPr>
          <w:rStyle w:val="2"/>
          <w:rFonts w:ascii="Arial" w:eastAsiaTheme="minorHAnsi" w:hAnsi="Arial" w:cs="Arial"/>
          <w:sz w:val="24"/>
          <w:szCs w:val="24"/>
        </w:rPr>
        <w:t xml:space="preserve">спортивная площадка - участок земли, </w:t>
      </w:r>
      <w:proofErr w:type="gramStart"/>
      <w:r w:rsidRPr="00892250">
        <w:rPr>
          <w:rStyle w:val="2"/>
          <w:rFonts w:ascii="Arial" w:eastAsiaTheme="minorHAnsi" w:hAnsi="Arial" w:cs="Arial"/>
          <w:sz w:val="24"/>
          <w:szCs w:val="24"/>
        </w:rPr>
        <w:t>территория</w:t>
      </w:r>
      <w:proofErr w:type="gramEnd"/>
      <w:r w:rsidRPr="00892250">
        <w:rPr>
          <w:rStyle w:val="2"/>
          <w:rFonts w:ascii="Arial" w:eastAsiaTheme="minorHAnsi" w:hAnsi="Arial" w:cs="Arial"/>
          <w:sz w:val="24"/>
          <w:szCs w:val="24"/>
        </w:rPr>
        <w:t xml:space="preserve">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площадка для выгула и дрессировки животных - </w:t>
      </w:r>
      <w:r w:rsidRPr="00892250">
        <w:rPr>
          <w:rStyle w:val="2"/>
          <w:rFonts w:ascii="Arial" w:eastAsiaTheme="minorHAnsi" w:hAnsi="Arial" w:cs="Arial"/>
          <w:sz w:val="24"/>
          <w:szCs w:val="24"/>
        </w:rPr>
        <w:t>участок земли, выделенный в установленном порядке для выгула и дрессировки животных;</w:t>
      </w:r>
    </w:p>
    <w:p w:rsidR="002B16C3" w:rsidRPr="00892250" w:rsidRDefault="002B16C3" w:rsidP="0077023D">
      <w:pPr>
        <w:spacing w:after="0" w:line="240" w:lineRule="auto"/>
        <w:ind w:firstLine="709"/>
        <w:contextualSpacing/>
        <w:jc w:val="both"/>
        <w:rPr>
          <w:rFonts w:ascii="Arial" w:hAnsi="Arial" w:cs="Arial"/>
          <w:sz w:val="24"/>
          <w:szCs w:val="24"/>
        </w:rPr>
      </w:pPr>
      <w:proofErr w:type="gramStart"/>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площадка автостоянки - </w:t>
      </w:r>
      <w:r w:rsidRPr="00892250">
        <w:rPr>
          <w:rStyle w:val="2"/>
          <w:rFonts w:ascii="Arial" w:eastAsiaTheme="minorHAnsi" w:hAnsi="Arial" w:cs="Arial"/>
          <w:sz w:val="24"/>
          <w:szCs w:val="24"/>
        </w:rPr>
        <w:t>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roofErr w:type="gramEnd"/>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proofErr w:type="gramStart"/>
      <w:r w:rsidRPr="00892250">
        <w:rPr>
          <w:rStyle w:val="20"/>
          <w:rFonts w:ascii="Arial" w:eastAsiaTheme="minorHAnsi" w:hAnsi="Arial" w:cs="Arial"/>
          <w:b w:val="0"/>
          <w:sz w:val="24"/>
          <w:szCs w:val="24"/>
        </w:rPr>
        <w:t xml:space="preserve">- строительная площадка - </w:t>
      </w:r>
      <w:r w:rsidRPr="00892250">
        <w:rPr>
          <w:rStyle w:val="2"/>
          <w:rFonts w:ascii="Arial" w:eastAsiaTheme="minorHAnsi" w:hAnsi="Arial" w:cs="Arial"/>
          <w:sz w:val="24"/>
          <w:szCs w:val="24"/>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roofErr w:type="gramEnd"/>
    </w:p>
    <w:p w:rsidR="002B16C3" w:rsidRPr="00892250" w:rsidRDefault="002B16C3"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сезонное кафе - </w:t>
      </w:r>
      <w:r w:rsidRPr="00892250">
        <w:rPr>
          <w:rStyle w:val="2"/>
          <w:rFonts w:ascii="Arial" w:eastAsiaTheme="minorHAnsi" w:hAnsi="Arial" w:cs="Arial"/>
          <w:sz w:val="24"/>
          <w:szCs w:val="24"/>
        </w:rPr>
        <w:t xml:space="preserve">кафе, осуществляющее свою деятельность в течение определенного периода (сезона) (не относятся к сезонным </w:t>
      </w:r>
      <w:proofErr w:type="gramStart"/>
      <w:r w:rsidRPr="00892250">
        <w:rPr>
          <w:rStyle w:val="2"/>
          <w:rFonts w:ascii="Arial" w:eastAsiaTheme="minorHAnsi" w:hAnsi="Arial" w:cs="Arial"/>
          <w:sz w:val="24"/>
          <w:szCs w:val="24"/>
        </w:rPr>
        <w:t>кафе</w:t>
      </w:r>
      <w:proofErr w:type="gramEnd"/>
      <w:r w:rsidRPr="00892250">
        <w:rPr>
          <w:rStyle w:val="2"/>
          <w:rFonts w:ascii="Arial" w:eastAsiaTheme="minorHAnsi" w:hAnsi="Arial" w:cs="Arial"/>
          <w:sz w:val="24"/>
          <w:szCs w:val="24"/>
        </w:rPr>
        <w:t xml:space="preserve">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2B16C3" w:rsidRPr="00892250" w:rsidRDefault="002B16C3" w:rsidP="0077023D">
      <w:pPr>
        <w:suppressAutoHyphens/>
        <w:spacing w:after="0" w:line="240" w:lineRule="auto"/>
        <w:ind w:firstLine="709"/>
        <w:contextualSpacing/>
        <w:jc w:val="both"/>
        <w:rPr>
          <w:rStyle w:val="2"/>
          <w:rFonts w:ascii="Arial" w:eastAsiaTheme="minorHAnsi" w:hAnsi="Arial" w:cs="Arial"/>
          <w:sz w:val="24"/>
          <w:szCs w:val="24"/>
        </w:rPr>
      </w:pPr>
    </w:p>
    <w:p w:rsidR="002B16C3" w:rsidRPr="0094186E" w:rsidRDefault="00FB766A"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94186E">
        <w:rPr>
          <w:rFonts w:ascii="Arial" w:eastAsia="Times New Roman" w:hAnsi="Arial" w:cs="Arial"/>
          <w:color w:val="000000"/>
          <w:sz w:val="24"/>
          <w:szCs w:val="24"/>
          <w:lang w:eastAsia="zh-CN"/>
        </w:rPr>
        <w:t>2. Содержание территорий общего пользования и порядок пользования такими территориями</w:t>
      </w:r>
    </w:p>
    <w:p w:rsidR="00FB766A" w:rsidRPr="00892250" w:rsidRDefault="00FB766A"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892250">
        <w:rPr>
          <w:rFonts w:ascii="Arial" w:eastAsia="Times New Roman" w:hAnsi="Arial" w:cs="Arial"/>
          <w:color w:val="000000"/>
          <w:sz w:val="24"/>
          <w:szCs w:val="24"/>
          <w:lang w:eastAsia="zh-CN"/>
        </w:rPr>
        <w:t>2.1. Общие требования</w:t>
      </w:r>
    </w:p>
    <w:p w:rsidR="00FB766A" w:rsidRPr="00892250" w:rsidRDefault="00FB766A" w:rsidP="0077023D">
      <w:pPr>
        <w:numPr>
          <w:ilvl w:val="2"/>
          <w:numId w:val="3"/>
        </w:numPr>
        <w:tabs>
          <w:tab w:val="left" w:pos="1056"/>
          <w:tab w:val="left" w:pos="1715"/>
          <w:tab w:val="left" w:pos="589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запрещается:</w:t>
      </w:r>
    </w:p>
    <w:p w:rsidR="00FB766A" w:rsidRPr="00892250" w:rsidRDefault="00FB766A" w:rsidP="0077023D">
      <w:pPr>
        <w:numPr>
          <w:ilvl w:val="0"/>
          <w:numId w:val="2"/>
        </w:numPr>
        <w:tabs>
          <w:tab w:val="left" w:pos="2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FB766A" w:rsidRPr="00892250" w:rsidRDefault="00FB766A" w:rsidP="0077023D">
      <w:pPr>
        <w:numPr>
          <w:ilvl w:val="0"/>
          <w:numId w:val="2"/>
        </w:numPr>
        <w:tabs>
          <w:tab w:val="left" w:pos="2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FB766A" w:rsidRPr="00892250" w:rsidRDefault="00FB766A" w:rsidP="0077023D">
      <w:pPr>
        <w:numPr>
          <w:ilvl w:val="0"/>
          <w:numId w:val="2"/>
        </w:numPr>
        <w:tabs>
          <w:tab w:val="left" w:pos="2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размещать нестационарные торговые объекты, а также объекты сферы услуг </w:t>
      </w:r>
      <w:proofErr w:type="gramStart"/>
      <w:r w:rsidRPr="00892250">
        <w:rPr>
          <w:rFonts w:ascii="Arial" w:eastAsia="Times New Roman" w:hAnsi="Arial" w:cs="Arial"/>
          <w:color w:val="000000"/>
          <w:sz w:val="24"/>
          <w:szCs w:val="24"/>
          <w:lang w:eastAsia="ru-RU" w:bidi="ru-RU"/>
        </w:rPr>
        <w:t>в</w:t>
      </w:r>
      <w:proofErr w:type="gramEnd"/>
    </w:p>
    <w:p w:rsidR="00FB766A" w:rsidRPr="00892250" w:rsidRDefault="00FB766A" w:rsidP="0077023D">
      <w:pPr>
        <w:tabs>
          <w:tab w:val="left" w:pos="2227"/>
          <w:tab w:val="left" w:pos="3326"/>
          <w:tab w:val="left" w:pos="5554"/>
          <w:tab w:val="left" w:pos="835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FB766A" w:rsidRPr="00892250" w:rsidRDefault="00FB766A" w:rsidP="0077023D">
      <w:pPr>
        <w:numPr>
          <w:ilvl w:val="0"/>
          <w:numId w:val="2"/>
        </w:numPr>
        <w:tabs>
          <w:tab w:val="left" w:pos="2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FB766A" w:rsidRPr="00892250" w:rsidRDefault="00FB766A" w:rsidP="0077023D">
      <w:pPr>
        <w:numPr>
          <w:ilvl w:val="0"/>
          <w:numId w:val="2"/>
        </w:numPr>
        <w:tabs>
          <w:tab w:val="left" w:pos="2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мыть и чистить автомототранспортные средства, стирать белье и ковровыеизделия у водоразборных колонок, во дворах и на улицах, в местах массового посещения, на берегу водоема;</w:t>
      </w:r>
    </w:p>
    <w:p w:rsidR="00FB766A" w:rsidRPr="00892250" w:rsidRDefault="00FB766A" w:rsidP="0077023D">
      <w:pPr>
        <w:numPr>
          <w:ilvl w:val="0"/>
          <w:numId w:val="2"/>
        </w:numPr>
        <w:tabs>
          <w:tab w:val="left" w:pos="2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транспортировать грузы волоком, перегонять тракторы на гусеничном ходу посельским улицам, покрытым асфальтом;</w:t>
      </w:r>
    </w:p>
    <w:p w:rsidR="00FB766A" w:rsidRPr="00892250" w:rsidRDefault="00FB766A" w:rsidP="0077023D">
      <w:pPr>
        <w:numPr>
          <w:ilvl w:val="0"/>
          <w:numId w:val="2"/>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производить самовольную установку временных (сезонных) объектов;</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производить без соответствующего разрешения (ордер) на проведениеземляных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FB766A" w:rsidRPr="00892250" w:rsidRDefault="00FB766A" w:rsidP="0077023D">
      <w:pPr>
        <w:tabs>
          <w:tab w:val="left" w:pos="3842"/>
          <w:tab w:val="right" w:pos="6751"/>
          <w:tab w:val="right" w:pos="93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вывозить и сваливать грунт, мусор, отходы, снег, лед в места, не предназначенные для этих целей;</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складировать строительные материалы на улицах, тротуарах, газонах,перекрывать внутриквартальные проезды и подъезды к домам в нарушение действующего законодательства;</w:t>
      </w:r>
    </w:p>
    <w:p w:rsidR="00FB766A" w:rsidRPr="00892250" w:rsidRDefault="00FB766A" w:rsidP="0077023D">
      <w:pPr>
        <w:numPr>
          <w:ilvl w:val="0"/>
          <w:numId w:val="2"/>
        </w:numPr>
        <w:tabs>
          <w:tab w:val="left" w:pos="240"/>
        </w:tabs>
        <w:spacing w:after="0" w:line="240" w:lineRule="auto"/>
        <w:ind w:firstLine="709"/>
        <w:contextualSpacing/>
        <w:jc w:val="both"/>
        <w:rPr>
          <w:rFonts w:ascii="Arial" w:eastAsia="Times New Roman" w:hAnsi="Arial" w:cs="Arial"/>
          <w:color w:val="000000"/>
          <w:sz w:val="24"/>
          <w:szCs w:val="24"/>
          <w:lang w:eastAsia="ru-RU"/>
        </w:rPr>
      </w:pPr>
      <w:proofErr w:type="gramStart"/>
      <w:r w:rsidRPr="00892250">
        <w:rPr>
          <w:rFonts w:ascii="Arial" w:eastAsia="Times New Roman" w:hAnsi="Arial" w:cs="Arial"/>
          <w:color w:val="000000"/>
          <w:sz w:val="24"/>
          <w:szCs w:val="24"/>
          <w:lang w:eastAsia="ru-RU" w:bidi="ru-RU"/>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FB766A" w:rsidRPr="00892250" w:rsidRDefault="00FB766A" w:rsidP="0077023D">
      <w:pPr>
        <w:numPr>
          <w:ilvl w:val="0"/>
          <w:numId w:val="2"/>
        </w:numPr>
        <w:tabs>
          <w:tab w:val="left" w:pos="25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FB766A" w:rsidRPr="00892250" w:rsidRDefault="00FB766A" w:rsidP="0077023D">
      <w:pPr>
        <w:numPr>
          <w:ilvl w:val="0"/>
          <w:numId w:val="2"/>
        </w:numPr>
        <w:tabs>
          <w:tab w:val="left" w:pos="2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рисовать и наносить надписи на фасадах многоквартирных домов, другихзданий и сооружений;</w:t>
      </w:r>
    </w:p>
    <w:p w:rsidR="00FB766A" w:rsidRPr="00892250" w:rsidRDefault="00FB766A" w:rsidP="0077023D">
      <w:pPr>
        <w:numPr>
          <w:ilvl w:val="0"/>
          <w:numId w:val="2"/>
        </w:numPr>
        <w:tabs>
          <w:tab w:val="left" w:pos="2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сбрасывать смет и бытовой мусор на крышки колодцев, водоприемныерешетки ливневой канализации, лотки, кюветы;</w:t>
      </w:r>
    </w:p>
    <w:p w:rsidR="00FB766A" w:rsidRPr="00892250" w:rsidRDefault="00FB766A" w:rsidP="0077023D">
      <w:pPr>
        <w:numPr>
          <w:ilvl w:val="0"/>
          <w:numId w:val="2"/>
        </w:numPr>
        <w:tabs>
          <w:tab w:val="left" w:pos="2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сжигать мусор, листву и сухую траву, тару, производственные отходы,твердые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FB766A" w:rsidRPr="00892250" w:rsidRDefault="00FB766A" w:rsidP="0077023D">
      <w:pPr>
        <w:numPr>
          <w:ilvl w:val="0"/>
          <w:numId w:val="2"/>
        </w:numPr>
        <w:tabs>
          <w:tab w:val="left" w:pos="2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организовывать уличную торговлю в местах, не отведенных для этих целей;</w:t>
      </w:r>
    </w:p>
    <w:p w:rsidR="00FB766A" w:rsidRPr="00892250" w:rsidRDefault="00FB766A" w:rsidP="0077023D">
      <w:pPr>
        <w:numPr>
          <w:ilvl w:val="0"/>
          <w:numId w:val="2"/>
        </w:numPr>
        <w:tabs>
          <w:tab w:val="left" w:pos="6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самовольно подключаться к сетям и коммуникациям;</w:t>
      </w:r>
    </w:p>
    <w:p w:rsidR="00FB766A" w:rsidRPr="00892250" w:rsidRDefault="00FB766A" w:rsidP="0077023D">
      <w:pPr>
        <w:numPr>
          <w:ilvl w:val="0"/>
          <w:numId w:val="2"/>
        </w:numPr>
        <w:tabs>
          <w:tab w:val="left" w:pos="240"/>
        </w:tabs>
        <w:spacing w:after="0" w:line="240" w:lineRule="auto"/>
        <w:ind w:firstLine="709"/>
        <w:contextualSpacing/>
        <w:jc w:val="both"/>
        <w:rPr>
          <w:rFonts w:ascii="Arial" w:eastAsia="Times New Roman" w:hAnsi="Arial" w:cs="Arial"/>
          <w:color w:val="000000"/>
          <w:sz w:val="24"/>
          <w:szCs w:val="24"/>
          <w:lang w:eastAsia="ru-RU"/>
        </w:rPr>
      </w:pPr>
      <w:proofErr w:type="gramStart"/>
      <w:r w:rsidRPr="00892250">
        <w:rPr>
          <w:rFonts w:ascii="Arial" w:eastAsia="Times New Roman" w:hAnsi="Arial" w:cs="Arial"/>
          <w:color w:val="000000"/>
          <w:sz w:val="24"/>
          <w:szCs w:val="24"/>
          <w:lang w:eastAsia="ru-RU" w:bidi="ru-RU"/>
        </w:rPr>
        <w:t xml:space="preserve">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w:t>
      </w:r>
      <w:r w:rsidRPr="00892250">
        <w:rPr>
          <w:rFonts w:ascii="Arial" w:eastAsia="Times New Roman" w:hAnsi="Arial" w:cs="Arial"/>
          <w:color w:val="000000"/>
          <w:sz w:val="24"/>
          <w:szCs w:val="24"/>
          <w:lang w:eastAsia="ru-RU" w:bidi="ru-RU"/>
        </w:rPr>
        <w:lastRenderedPageBreak/>
        <w:t>в местах установки (размещения) контейнеров</w:t>
      </w:r>
      <w:proofErr w:type="gramEnd"/>
      <w:r w:rsidRPr="00892250">
        <w:rPr>
          <w:rFonts w:ascii="Arial" w:eastAsia="Times New Roman" w:hAnsi="Arial" w:cs="Arial"/>
          <w:color w:val="000000"/>
          <w:sz w:val="24"/>
          <w:szCs w:val="24"/>
          <w:lang w:eastAsia="ru-RU" w:bidi="ru-RU"/>
        </w:rPr>
        <w:t xml:space="preserve">, контейнерных площадок и </w:t>
      </w:r>
      <w:proofErr w:type="gramStart"/>
      <w:r w:rsidRPr="00892250">
        <w:rPr>
          <w:rFonts w:ascii="Arial" w:eastAsia="Times New Roman" w:hAnsi="Arial" w:cs="Arial"/>
          <w:color w:val="000000"/>
          <w:sz w:val="24"/>
          <w:szCs w:val="24"/>
          <w:lang w:eastAsia="ru-RU" w:bidi="ru-RU"/>
        </w:rPr>
        <w:t>других</w:t>
      </w:r>
      <w:proofErr w:type="gramEnd"/>
      <w:r w:rsidRPr="00892250">
        <w:rPr>
          <w:rFonts w:ascii="Arial" w:eastAsia="Times New Roman" w:hAnsi="Arial" w:cs="Arial"/>
          <w:color w:val="000000"/>
          <w:sz w:val="24"/>
          <w:szCs w:val="24"/>
          <w:lang w:eastAsia="ru-RU" w:bidi="ru-RU"/>
        </w:rPr>
        <w:t xml:space="preserve"> не предназначенных для этих целей местах;</w:t>
      </w:r>
    </w:p>
    <w:p w:rsidR="00FB766A" w:rsidRPr="00892250" w:rsidRDefault="00FB766A" w:rsidP="0077023D">
      <w:pPr>
        <w:numPr>
          <w:ilvl w:val="0"/>
          <w:numId w:val="2"/>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FB766A" w:rsidRPr="00892250" w:rsidRDefault="00FB766A" w:rsidP="0077023D">
      <w:pPr>
        <w:numPr>
          <w:ilvl w:val="0"/>
          <w:numId w:val="2"/>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ломать, портить и уничтожать зеленые насаждения, производить самовольные надпилы на стволах, подвешивать к деревьям гамаки и качели, веревки длясушки белья, вбивать в них гвозди;</w:t>
      </w:r>
    </w:p>
    <w:p w:rsidR="00FB766A" w:rsidRPr="00892250" w:rsidRDefault="00FB766A" w:rsidP="0077023D">
      <w:pPr>
        <w:tabs>
          <w:tab w:val="left" w:pos="1469"/>
          <w:tab w:val="left" w:pos="4195"/>
          <w:tab w:val="left" w:pos="5714"/>
          <w:tab w:val="left" w:pos="84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повреждать и уничтожать газоны;</w:t>
      </w:r>
    </w:p>
    <w:p w:rsidR="00FB766A" w:rsidRPr="00892250" w:rsidRDefault="00FB766A" w:rsidP="0077023D">
      <w:pPr>
        <w:tabs>
          <w:tab w:val="left" w:pos="209"/>
          <w:tab w:val="left" w:pos="3402"/>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 -выгуливать животных (собак, кошек) и птиц (куры, утки, гуси) и других видов</w:t>
      </w:r>
      <w:r w:rsidR="003A603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 на придомовых территориях.</w:t>
      </w:r>
    </w:p>
    <w:p w:rsidR="001A305D" w:rsidRPr="00892250" w:rsidRDefault="001A305D" w:rsidP="0077023D">
      <w:pPr>
        <w:tabs>
          <w:tab w:val="left" w:pos="209"/>
          <w:tab w:val="left" w:pos="3402"/>
        </w:tabs>
        <w:spacing w:after="0" w:line="240" w:lineRule="auto"/>
        <w:ind w:firstLine="709"/>
        <w:contextualSpacing/>
        <w:jc w:val="both"/>
        <w:rPr>
          <w:rFonts w:ascii="Arial" w:eastAsia="Times New Roman" w:hAnsi="Arial" w:cs="Arial"/>
          <w:color w:val="000000"/>
          <w:sz w:val="24"/>
          <w:szCs w:val="24"/>
          <w:lang w:eastAsia="ru-RU"/>
        </w:rPr>
      </w:pPr>
    </w:p>
    <w:p w:rsidR="00FB766A" w:rsidRPr="00892250" w:rsidRDefault="00FB766A"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zh-CN"/>
        </w:rPr>
        <w:t xml:space="preserve">2.2. </w:t>
      </w:r>
      <w:r w:rsidRPr="00892250">
        <w:rPr>
          <w:rStyle w:val="2"/>
          <w:rFonts w:ascii="Arial" w:eastAsiaTheme="minorHAnsi" w:hAnsi="Arial" w:cs="Arial"/>
          <w:sz w:val="24"/>
          <w:szCs w:val="24"/>
        </w:rPr>
        <w:t>Места отдыха (площадки отдыха и зоны отдыха)</w:t>
      </w:r>
    </w:p>
    <w:p w:rsidR="00FB766A" w:rsidRPr="00892250" w:rsidRDefault="001A305D"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2.2.1. </w:t>
      </w:r>
      <w:r w:rsidR="00FB766A" w:rsidRPr="00892250">
        <w:rPr>
          <w:rFonts w:ascii="Arial" w:eastAsia="Times New Roman" w:hAnsi="Arial" w:cs="Arial"/>
          <w:color w:val="000000"/>
          <w:sz w:val="24"/>
          <w:szCs w:val="24"/>
          <w:lang w:eastAsia="ru-RU" w:bidi="ru-RU"/>
        </w:rPr>
        <w:t>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Планировка и обустройство площадок отдыха без приспособления для беспрепятственного доступа к ним и использования их инвалидами и</w:t>
      </w:r>
      <w:bookmarkStart w:id="4" w:name="bookmark8"/>
      <w:r w:rsidRPr="00892250">
        <w:rPr>
          <w:rFonts w:ascii="Arial" w:eastAsia="Times New Roman" w:hAnsi="Arial" w:cs="Arial"/>
          <w:color w:val="000000"/>
          <w:sz w:val="24"/>
          <w:szCs w:val="24"/>
          <w:lang w:eastAsia="ru-RU" w:bidi="ru-RU"/>
        </w:rPr>
        <w:t xml:space="preserve"> другими маломобильными группами населения не допускается.</w:t>
      </w:r>
      <w:bookmarkEnd w:id="4"/>
    </w:p>
    <w:p w:rsidR="00FB766A" w:rsidRPr="00892250" w:rsidRDefault="00FB766A" w:rsidP="0077023D">
      <w:pPr>
        <w:tabs>
          <w:tab w:val="left" w:pos="4906"/>
          <w:tab w:val="left" w:pos="80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w:t>
      </w:r>
      <w:proofErr w:type="gramStart"/>
      <w:r w:rsidRPr="00892250">
        <w:rPr>
          <w:rFonts w:ascii="Arial" w:eastAsia="Times New Roman" w:hAnsi="Arial" w:cs="Arial"/>
          <w:color w:val="000000"/>
          <w:sz w:val="24"/>
          <w:szCs w:val="24"/>
          <w:lang w:eastAsia="ru-RU" w:bidi="ru-RU"/>
        </w:rPr>
        <w:t>-н</w:t>
      </w:r>
      <w:proofErr w:type="gramEnd"/>
      <w:r w:rsidRPr="00892250">
        <w:rPr>
          <w:rFonts w:ascii="Arial" w:eastAsia="Times New Roman" w:hAnsi="Arial" w:cs="Arial"/>
          <w:color w:val="000000"/>
          <w:sz w:val="24"/>
          <w:szCs w:val="24"/>
          <w:lang w:eastAsia="ru-RU" w:bidi="ru-RU"/>
        </w:rPr>
        <w:t>е менее 15-20 кв. м.</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B766A" w:rsidRPr="00892250" w:rsidRDefault="00FB766A" w:rsidP="0077023D">
      <w:pPr>
        <w:pStyle w:val="a3"/>
        <w:numPr>
          <w:ilvl w:val="2"/>
          <w:numId w:val="5"/>
        </w:numPr>
        <w:spacing w:after="0" w:line="240" w:lineRule="auto"/>
        <w:ind w:left="0" w:firstLine="709"/>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Зоны отдыха - территории, предназначенные и обустроенные дляорганизации активного массового отдыха, купания и рекреации.</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При проектировании зон отдыха в прибрежной части водоемов площадь </w:t>
      </w:r>
      <w:proofErr w:type="gramStart"/>
      <w:r w:rsidRPr="00892250">
        <w:rPr>
          <w:rFonts w:ascii="Arial" w:eastAsia="Times New Roman" w:hAnsi="Arial" w:cs="Arial"/>
          <w:color w:val="000000"/>
          <w:sz w:val="24"/>
          <w:szCs w:val="24"/>
          <w:lang w:eastAsia="ru-RU" w:bidi="ru-RU"/>
        </w:rPr>
        <w:t>пляжа</w:t>
      </w:r>
      <w:proofErr w:type="gramEnd"/>
      <w:r w:rsidRPr="00892250">
        <w:rPr>
          <w:rFonts w:ascii="Arial" w:eastAsia="Times New Roman" w:hAnsi="Arial" w:cs="Arial"/>
          <w:color w:val="000000"/>
          <w:sz w:val="24"/>
          <w:szCs w:val="24"/>
          <w:lang w:eastAsia="ru-RU" w:bidi="ru-RU"/>
        </w:rPr>
        <w:t xml:space="preserve"> и протяженность береговой линии пляжей принимаются по расчету количества посетителей.</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FB766A" w:rsidRPr="00892250" w:rsidRDefault="00FB766A" w:rsidP="0077023D">
      <w:pPr>
        <w:pStyle w:val="a3"/>
        <w:numPr>
          <w:ilvl w:val="2"/>
          <w:numId w:val="5"/>
        </w:numPr>
        <w:spacing w:after="0" w:line="240" w:lineRule="auto"/>
        <w:ind w:left="0" w:firstLine="709"/>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Территория мест отдыха и прилегающая территория ежедневно очищаетсяот мусора и посторонних предметов. Своевременно производится обрезка деревьев, кустарника и скос травы.</w:t>
      </w:r>
    </w:p>
    <w:p w:rsidR="00FB766A" w:rsidRPr="00892250" w:rsidRDefault="00FB766A" w:rsidP="0077023D">
      <w:pPr>
        <w:numPr>
          <w:ilvl w:val="2"/>
          <w:numId w:val="5"/>
        </w:numPr>
        <w:spacing w:after="0" w:line="240" w:lineRule="auto"/>
        <w:ind w:left="0"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FB766A" w:rsidRPr="00892250" w:rsidRDefault="001A305D"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lastRenderedPageBreak/>
        <w:t>2.2.</w:t>
      </w:r>
      <w:r w:rsidR="00FB766A" w:rsidRPr="00892250">
        <w:rPr>
          <w:rFonts w:ascii="Arial" w:eastAsia="Times New Roman" w:hAnsi="Arial" w:cs="Arial"/>
          <w:color w:val="000000"/>
          <w:sz w:val="24"/>
          <w:szCs w:val="24"/>
          <w:lang w:eastAsia="ru-RU" w:bidi="ru-RU"/>
        </w:rPr>
        <w:t>5.Средства наружного освещения мест отдыха должны содержаться висправном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A305D" w:rsidRPr="00892250" w:rsidRDefault="001A305D"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1A305D" w:rsidRPr="00892250" w:rsidRDefault="001A305D"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2.3. Парки, скверы и иные зеленые зоны</w:t>
      </w:r>
    </w:p>
    <w:p w:rsidR="001A305D" w:rsidRPr="00892250" w:rsidRDefault="001A305D" w:rsidP="0077023D">
      <w:pPr>
        <w:tabs>
          <w:tab w:val="left" w:pos="754"/>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zh-CN"/>
        </w:rPr>
        <w:t xml:space="preserve">2.3.1. </w:t>
      </w:r>
      <w:r w:rsidRPr="00892250">
        <w:rPr>
          <w:rStyle w:val="2"/>
          <w:rFonts w:ascii="Arial" w:eastAsiaTheme="minorHAnsi" w:hAnsi="Arial" w:cs="Arial"/>
          <w:sz w:val="24"/>
          <w:szCs w:val="24"/>
        </w:rPr>
        <w:t>Парки, скверы предназначены для организации кратковременного отдыха,прогулок, транзитных пешеходных передвижений.</w:t>
      </w:r>
    </w:p>
    <w:p w:rsidR="001A305D" w:rsidRPr="00892250" w:rsidRDefault="001A305D"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2.3.2. Территория парков, скверов и иных зеленых зон ежедневно очищаются отмусора и посторонних предметов. Своевременно производится обрезка деревьев, кустарника и скос травы.</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2.4. Требования по содержанию мест общественного пользования и территории юридических лиц (индивидуальных предпринимателей) или физических лиц</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zh-CN"/>
        </w:rPr>
        <w:t xml:space="preserve">2.4.1. </w:t>
      </w:r>
      <w:r w:rsidRPr="00892250">
        <w:rPr>
          <w:rStyle w:val="2"/>
          <w:rFonts w:ascii="Arial" w:eastAsiaTheme="minorHAnsi" w:hAnsi="Arial" w:cs="Arial"/>
          <w:sz w:val="24"/>
          <w:szCs w:val="24"/>
        </w:rPr>
        <w:t>Юридические лица (индивидуальные предприниматели)</w:t>
      </w:r>
      <w:proofErr w:type="gramStart"/>
      <w:r w:rsidRPr="00892250">
        <w:rPr>
          <w:rStyle w:val="2"/>
          <w:rFonts w:ascii="Arial" w:eastAsiaTheme="minorHAnsi" w:hAnsi="Arial" w:cs="Arial"/>
          <w:sz w:val="24"/>
          <w:szCs w:val="24"/>
        </w:rPr>
        <w:t>,о</w:t>
      </w:r>
      <w:proofErr w:type="gramEnd"/>
      <w:r w:rsidRPr="00892250">
        <w:rPr>
          <w:rStyle w:val="2"/>
          <w:rFonts w:ascii="Arial" w:eastAsiaTheme="minorHAnsi" w:hAnsi="Arial" w:cs="Arial"/>
          <w:sz w:val="24"/>
          <w:szCs w:val="24"/>
        </w:rPr>
        <w:t xml:space="preserve">существляющие свою деятельность на </w:t>
      </w:r>
      <w:r w:rsidR="00E77987" w:rsidRPr="00892250">
        <w:rPr>
          <w:rStyle w:val="2"/>
          <w:rFonts w:ascii="Arial" w:eastAsiaTheme="minorHAnsi" w:hAnsi="Arial" w:cs="Arial"/>
          <w:sz w:val="24"/>
          <w:szCs w:val="24"/>
        </w:rPr>
        <w:t xml:space="preserve">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или физические лица обязаны регулярно произ</w:t>
      </w:r>
      <w:r w:rsidR="00E77987" w:rsidRPr="00892250">
        <w:rPr>
          <w:rStyle w:val="2"/>
          <w:rFonts w:ascii="Arial" w:eastAsiaTheme="minorHAnsi" w:hAnsi="Arial" w:cs="Arial"/>
          <w:sz w:val="24"/>
          <w:szCs w:val="24"/>
        </w:rPr>
        <w:t xml:space="preserve">водить уборку принадлежащих им </w:t>
      </w:r>
      <w:r w:rsidRPr="00892250">
        <w:rPr>
          <w:rStyle w:val="2"/>
          <w:rFonts w:ascii="Arial" w:eastAsiaTheme="minorHAnsi" w:hAnsi="Arial" w:cs="Arial"/>
          <w:sz w:val="24"/>
          <w:szCs w:val="24"/>
        </w:rPr>
        <w:t>территорий, осуществлять вывоз отходов в порядке, установленном законодательством Российской Фе</w:t>
      </w:r>
      <w:r w:rsidR="00E77987" w:rsidRPr="00892250">
        <w:rPr>
          <w:rStyle w:val="2"/>
          <w:rFonts w:ascii="Arial" w:eastAsiaTheme="minorHAnsi" w:hAnsi="Arial" w:cs="Arial"/>
          <w:sz w:val="24"/>
          <w:szCs w:val="24"/>
        </w:rPr>
        <w:t>дерации и законодательством Вороне</w:t>
      </w:r>
      <w:r w:rsidRPr="00892250">
        <w:rPr>
          <w:rStyle w:val="2"/>
          <w:rFonts w:ascii="Arial" w:eastAsiaTheme="minorHAnsi" w:hAnsi="Arial" w:cs="Arial"/>
          <w:sz w:val="24"/>
          <w:szCs w:val="24"/>
        </w:rPr>
        <w:t>жской области</w:t>
      </w:r>
      <w:r w:rsidR="00E77987" w:rsidRPr="00892250">
        <w:rPr>
          <w:rStyle w:val="2"/>
          <w:rFonts w:ascii="Arial" w:eastAsiaTheme="minorHAnsi" w:hAnsi="Arial" w:cs="Arial"/>
          <w:sz w:val="24"/>
          <w:szCs w:val="24"/>
        </w:rPr>
        <w:t>.</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2.4.2. Границы уборки территорий определяются границами земельногоучастка на основании документов, подтверждающих право собственности или иное вещное на земельный участок, если иное не установлено законодательством Российской Федерации, законодательством Воронежской области и правовыми актами органов местного самоуправления.</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2.4.3. Дворовые территории, внутридворовые проезды и тротуары, местамассового посещения на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ежедневно подметаются от снега, пыли и мелкого бытового мусора.</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2.4.4. Обследование смотровых и дождеприемных колодцев централизованнойливневой системы водоотведения и их очистка производятся </w:t>
      </w:r>
      <w:r w:rsidRPr="00892250">
        <w:rPr>
          <w:rStyle w:val="2"/>
          <w:rFonts w:ascii="Arial" w:eastAsiaTheme="minorHAnsi" w:hAnsi="Arial" w:cs="Arial"/>
          <w:sz w:val="24"/>
          <w:szCs w:val="24"/>
        </w:rPr>
        <w:lastRenderedPageBreak/>
        <w:t>организациями, у которых эти сооружения находятся в собственности, владении или управлении не реже одного раза в год.</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2.4.5. При возникновении подтоплений из-за нарушения работыцентрализованной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E77987" w:rsidRPr="00892250" w:rsidRDefault="00E77987" w:rsidP="0077023D">
      <w:pPr>
        <w:tabs>
          <w:tab w:val="left" w:pos="901"/>
        </w:tabs>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2.4.6. </w:t>
      </w:r>
      <w:r w:rsidRPr="00892250">
        <w:rPr>
          <w:rFonts w:ascii="Arial" w:eastAsia="Times New Roman" w:hAnsi="Arial" w:cs="Arial"/>
          <w:color w:val="000000"/>
          <w:sz w:val="24"/>
          <w:szCs w:val="24"/>
          <w:lang w:eastAsia="ru-RU" w:bidi="ru-RU"/>
        </w:rPr>
        <w:t>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E77987" w:rsidRPr="00892250" w:rsidRDefault="00E77987"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E77987" w:rsidRPr="00892250" w:rsidRDefault="00E7798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E77987" w:rsidRPr="00892250" w:rsidRDefault="00E7798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E77987" w:rsidRPr="00892250" w:rsidRDefault="00E7798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2.5. Благоустройство территорий общественного назначения</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ru-RU" w:bidi="ru-RU"/>
        </w:rPr>
        <w:t xml:space="preserve">2.5.1. </w:t>
      </w:r>
      <w:r w:rsidRPr="00892250">
        <w:rPr>
          <w:rStyle w:val="2"/>
          <w:rFonts w:ascii="Arial" w:eastAsiaTheme="minorHAnsi" w:hAnsi="Arial" w:cs="Arial"/>
          <w:sz w:val="24"/>
          <w:szCs w:val="24"/>
        </w:rPr>
        <w:t>Объектами благоустройства на территориях общественного назначения</w:t>
      </w:r>
      <w:r w:rsidR="00B64250">
        <w:rPr>
          <w:rStyle w:val="2"/>
          <w:rFonts w:ascii="Arial" w:eastAsiaTheme="minorHAnsi" w:hAnsi="Arial" w:cs="Arial"/>
          <w:sz w:val="24"/>
          <w:szCs w:val="24"/>
        </w:rPr>
        <w:t xml:space="preserve"> </w:t>
      </w:r>
      <w:r w:rsidRPr="00892250">
        <w:rPr>
          <w:rStyle w:val="2"/>
          <w:rFonts w:ascii="Arial" w:eastAsiaTheme="minorHAnsi" w:hAnsi="Arial" w:cs="Arial"/>
          <w:sz w:val="24"/>
          <w:szCs w:val="24"/>
        </w:rPr>
        <w:t xml:space="preserve">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p>
    <w:p w:rsidR="00E77987" w:rsidRPr="0094186E"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94186E">
        <w:rPr>
          <w:rStyle w:val="2"/>
          <w:rFonts w:ascii="Arial" w:eastAsiaTheme="minorHAnsi" w:hAnsi="Arial" w:cs="Arial"/>
          <w:sz w:val="24"/>
          <w:szCs w:val="24"/>
        </w:rPr>
        <w:t>3. Внешний вид фасадов и ограждающих конструкций зданий, строений, сооружений</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lastRenderedPageBreak/>
        <w:t xml:space="preserve">3.1. </w:t>
      </w:r>
      <w:r w:rsidR="00CA3341" w:rsidRPr="00892250">
        <w:rPr>
          <w:rStyle w:val="2"/>
          <w:rFonts w:ascii="Arial" w:eastAsiaTheme="minorHAnsi" w:hAnsi="Arial" w:cs="Arial"/>
          <w:sz w:val="24"/>
          <w:szCs w:val="24"/>
        </w:rPr>
        <w:t>Фасады зданий и сооружений</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3.1.2. Установка и эксплуатация информационных элементов и устройствфасадов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3.1.3. Изменения фасада здания (сооружения) осуществляются в порядке</w:t>
      </w:r>
      <w:proofErr w:type="gramStart"/>
      <w:r w:rsidRPr="00892250">
        <w:rPr>
          <w:rStyle w:val="2"/>
          <w:rFonts w:ascii="Arial" w:eastAsiaTheme="minorHAnsi" w:hAnsi="Arial" w:cs="Arial"/>
          <w:sz w:val="24"/>
          <w:szCs w:val="24"/>
        </w:rPr>
        <w:t>,у</w:t>
      </w:r>
      <w:proofErr w:type="gramEnd"/>
      <w:r w:rsidRPr="00892250">
        <w:rPr>
          <w:rStyle w:val="2"/>
          <w:rFonts w:ascii="Arial" w:eastAsiaTheme="minorHAnsi" w:hAnsi="Arial" w:cs="Arial"/>
          <w:sz w:val="24"/>
          <w:szCs w:val="24"/>
        </w:rPr>
        <w:t>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CA3341" w:rsidRPr="00892250" w:rsidRDefault="00CA3341"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3.1.5. </w:t>
      </w:r>
      <w:r w:rsidRPr="00892250">
        <w:rPr>
          <w:rFonts w:ascii="Arial" w:eastAsia="Times New Roman" w:hAnsi="Arial" w:cs="Arial"/>
          <w:color w:val="000000"/>
          <w:sz w:val="24"/>
          <w:szCs w:val="24"/>
          <w:lang w:eastAsia="ru-RU" w:bidi="ru-RU"/>
        </w:rPr>
        <w:t>В целях обеспечения надлежащего состояния фасадов, сохранения архитектурно-художественного облика зданий (сооружений) запрещается:</w:t>
      </w:r>
    </w:p>
    <w:p w:rsidR="00CA3341" w:rsidRPr="00892250" w:rsidRDefault="00CA3341" w:rsidP="0077023D">
      <w:pPr>
        <w:numPr>
          <w:ilvl w:val="0"/>
          <w:numId w:val="2"/>
        </w:numPr>
        <w:tabs>
          <w:tab w:val="left" w:pos="27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уничтожение, порча, искажение архитектурных деталей фасадов зданий (сооружений);</w:t>
      </w:r>
    </w:p>
    <w:p w:rsidR="00CA3341" w:rsidRPr="00892250" w:rsidRDefault="00CA3341" w:rsidP="0077023D">
      <w:pPr>
        <w:numPr>
          <w:ilvl w:val="0"/>
          <w:numId w:val="2"/>
        </w:numPr>
        <w:tabs>
          <w:tab w:val="left" w:pos="27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самовольное произведение надписей на фасадах зданий (сооружений);</w:t>
      </w:r>
    </w:p>
    <w:p w:rsidR="00CA3341" w:rsidRPr="00892250" w:rsidRDefault="00CA3341" w:rsidP="0077023D">
      <w:pPr>
        <w:numPr>
          <w:ilvl w:val="0"/>
          <w:numId w:val="2"/>
        </w:numPr>
        <w:tabs>
          <w:tab w:val="left" w:pos="27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CA3341" w:rsidRPr="00892250" w:rsidRDefault="00CA3341"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ru-RU" w:bidi="ru-RU"/>
        </w:rPr>
        <w:t xml:space="preserve">3.1.6. </w:t>
      </w:r>
      <w:r w:rsidRPr="00892250">
        <w:rPr>
          <w:rStyle w:val="2"/>
          <w:rFonts w:ascii="Arial" w:eastAsiaTheme="minorHAnsi" w:hAnsi="Arial" w:cs="Arial"/>
          <w:sz w:val="24"/>
          <w:szCs w:val="24"/>
        </w:rPr>
        <w:t>Организация работ по удалению с фасада здания (сооружения)самовольно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3.1.7.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 Элементы объектов капитального строительства</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3.2.1. Оформление и оборудование объектов капитального строительствавключает: колористическое решение внешних поверхностей стен, отделку крыши, некоторые вопросы оборудования конструктивных элементов здания </w:t>
      </w:r>
      <w:r w:rsidRPr="00892250">
        <w:rPr>
          <w:rStyle w:val="2"/>
          <w:rFonts w:ascii="Arial" w:eastAsiaTheme="minorHAnsi" w:hAnsi="Arial" w:cs="Arial"/>
          <w:sz w:val="24"/>
          <w:szCs w:val="24"/>
        </w:rPr>
        <w:lastRenderedPageBreak/>
        <w:t>(входные группы, цоколи и другое), размещение антенн, водосточных труб, отмостки, домовых знаков, защитных сеток.</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3.2.2. Колористическое решение зданий и сооружений проектируется с учетомконцепции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3.2.3. Входные (участки входов в здания) группы зданий жилого иобщественного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33CEB" w:rsidRPr="00892250" w:rsidRDefault="00CA3341" w:rsidP="0077023D">
      <w:pPr>
        <w:tabs>
          <w:tab w:val="left" w:pos="940"/>
        </w:tab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3.2.4.</w:t>
      </w:r>
      <w:r w:rsidR="00133CEB" w:rsidRPr="00892250">
        <w:rPr>
          <w:rStyle w:val="2"/>
          <w:rFonts w:ascii="Arial" w:eastAsiaTheme="minorHAnsi" w:hAnsi="Arial" w:cs="Arial"/>
          <w:sz w:val="24"/>
          <w:szCs w:val="24"/>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33CEB" w:rsidRPr="00892250" w:rsidRDefault="007927A8"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3.2.5</w:t>
      </w:r>
      <w:r w:rsidR="00133CEB" w:rsidRPr="00892250">
        <w:rPr>
          <w:rStyle w:val="2"/>
          <w:rFonts w:ascii="Arial" w:eastAsiaTheme="minorHAnsi" w:hAnsi="Arial" w:cs="Arial"/>
          <w:sz w:val="24"/>
          <w:szCs w:val="24"/>
        </w:rPr>
        <w:t>. Установка кондиционеров на объектах капитального строительства жилого и общественного назначения должна производиться при условииисключения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133CEB" w:rsidRPr="00892250" w:rsidRDefault="007927A8" w:rsidP="0077023D">
      <w:pPr>
        <w:tabs>
          <w:tab w:val="left" w:pos="1032"/>
        </w:tabs>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3.2.6</w:t>
      </w:r>
      <w:r w:rsidR="00133CEB" w:rsidRPr="00892250">
        <w:rPr>
          <w:rStyle w:val="2"/>
          <w:rFonts w:ascii="Arial" w:eastAsiaTheme="minorHAnsi" w:hAnsi="Arial" w:cs="Arial"/>
          <w:sz w:val="24"/>
          <w:szCs w:val="24"/>
        </w:rPr>
        <w:t xml:space="preserve">. </w:t>
      </w:r>
      <w:r w:rsidR="00133CEB" w:rsidRPr="00892250">
        <w:rPr>
          <w:rFonts w:ascii="Arial" w:eastAsia="Times New Roman" w:hAnsi="Arial" w:cs="Arial"/>
          <w:color w:val="000000"/>
          <w:sz w:val="24"/>
          <w:szCs w:val="24"/>
          <w:lang w:eastAsia="ru-RU" w:bidi="ru-RU"/>
        </w:rPr>
        <w:t>Собственники или уполномоченные ими лица, арендаторы и пользователи объектов капитального строительства обязаны:</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бережно относиться к фасадам объектов капитального строительства, в томчисле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выполнять предусмотренные законодательством санитарно-гигиенические,противопожарные и эксплуатационные требования;</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 проведении перепланировки и капитального ремонта поддерживать существующий архитектурный облик зданий и сооружений;</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не допускать размещение наружных блоков кондиционеров и антенн наархитектурных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33CEB" w:rsidRPr="00892250" w:rsidRDefault="007927A8" w:rsidP="0077023D">
      <w:pPr>
        <w:tabs>
          <w:tab w:val="left" w:pos="103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3.2.7</w:t>
      </w:r>
      <w:r w:rsidR="00133CEB" w:rsidRPr="00892250">
        <w:rPr>
          <w:rFonts w:ascii="Arial" w:eastAsia="Times New Roman" w:hAnsi="Arial" w:cs="Arial"/>
          <w:color w:val="000000"/>
          <w:sz w:val="24"/>
          <w:szCs w:val="24"/>
          <w:lang w:eastAsia="ru-RU" w:bidi="ru-RU"/>
        </w:rPr>
        <w:t>. Требования к проведению капитального ремонта объектов.</w:t>
      </w:r>
    </w:p>
    <w:p w:rsidR="00133CEB" w:rsidRPr="00892250" w:rsidRDefault="00133CEB" w:rsidP="0077023D">
      <w:pPr>
        <w:tabs>
          <w:tab w:val="right" w:pos="5499"/>
          <w:tab w:val="right" w:pos="933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 площади отдельного фасада предусмотреть единообразный рисунок, цвет,материал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строительные леса на фасадах зданий и сооружений, выходящих на главные(магистральные) улицы населенного пункта, затягивать защитной сеткой, допускается нанесение на сетку логотипа строительной компании либоперспективного вида фасада;</w:t>
      </w:r>
    </w:p>
    <w:p w:rsidR="00133CEB" w:rsidRPr="00892250" w:rsidRDefault="00133CEB" w:rsidP="0077023D">
      <w:pPr>
        <w:tabs>
          <w:tab w:val="left" w:pos="266"/>
          <w:tab w:val="right" w:pos="5499"/>
          <w:tab w:val="left" w:pos="5678"/>
          <w:tab w:val="right" w:pos="933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 после демонтажа строительных лесов  восстанавливать разрушенноеблагоустройство;</w:t>
      </w:r>
    </w:p>
    <w:p w:rsidR="00133CEB" w:rsidRPr="00892250" w:rsidRDefault="00133CEB" w:rsidP="0077023D">
      <w:pPr>
        <w:numPr>
          <w:ilvl w:val="0"/>
          <w:numId w:val="2"/>
        </w:numPr>
        <w:tabs>
          <w:tab w:val="left" w:pos="1032"/>
          <w:tab w:val="left" w:pos="3329"/>
          <w:tab w:val="left" w:pos="5750"/>
          <w:tab w:val="left" w:pos="805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обеспечивать безопасность пешеходного движения;</w:t>
      </w: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обеспечивать сохранность объектов благоустройства и озеленения.</w:t>
      </w:r>
    </w:p>
    <w:p w:rsidR="00133CEB" w:rsidRPr="00892250" w:rsidRDefault="007927A8" w:rsidP="0077023D">
      <w:pPr>
        <w:tabs>
          <w:tab w:val="left" w:pos="90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3.2.8</w:t>
      </w:r>
      <w:r w:rsidR="00133CEB" w:rsidRPr="00892250">
        <w:rPr>
          <w:rFonts w:ascii="Arial" w:eastAsia="Times New Roman" w:hAnsi="Arial" w:cs="Arial"/>
          <w:color w:val="000000"/>
          <w:sz w:val="24"/>
          <w:szCs w:val="24"/>
          <w:lang w:eastAsia="ru-RU" w:bidi="ru-RU"/>
        </w:rPr>
        <w:t xml:space="preserve">. </w:t>
      </w:r>
      <w:proofErr w:type="gramStart"/>
      <w:r w:rsidR="00133CEB" w:rsidRPr="00892250">
        <w:rPr>
          <w:rFonts w:ascii="Arial" w:eastAsia="Times New Roman" w:hAnsi="Arial" w:cs="Arial"/>
          <w:color w:val="000000"/>
          <w:sz w:val="24"/>
          <w:szCs w:val="24"/>
          <w:lang w:eastAsia="ru-RU" w:bidi="ru-RU"/>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w:t>
      </w:r>
      <w:proofErr w:type="gramEnd"/>
      <w:r w:rsidR="00B64250">
        <w:rPr>
          <w:rFonts w:ascii="Arial" w:eastAsia="Times New Roman" w:hAnsi="Arial" w:cs="Arial"/>
          <w:color w:val="000000"/>
          <w:sz w:val="24"/>
          <w:szCs w:val="24"/>
          <w:lang w:eastAsia="ru-RU" w:bidi="ru-RU"/>
        </w:rPr>
        <w:t xml:space="preserve"> </w:t>
      </w:r>
      <w:r w:rsidR="00133CEB" w:rsidRPr="00892250">
        <w:rPr>
          <w:rFonts w:ascii="Arial" w:eastAsia="Times New Roman" w:hAnsi="Arial" w:cs="Arial"/>
          <w:color w:val="000000"/>
          <w:sz w:val="24"/>
          <w:szCs w:val="24"/>
          <w:lang w:eastAsia="ru-RU" w:bidi="ru-RU"/>
        </w:rPr>
        <w:t>устраняться, не допуская их дальнейшего развития. В случае, если в собственности юридических или физических лиц,</w:t>
      </w:r>
      <w:r w:rsidR="00B64250">
        <w:rPr>
          <w:rFonts w:ascii="Arial" w:eastAsia="Times New Roman" w:hAnsi="Arial" w:cs="Arial"/>
          <w:color w:val="000000"/>
          <w:sz w:val="24"/>
          <w:szCs w:val="24"/>
          <w:lang w:eastAsia="ru-RU" w:bidi="ru-RU"/>
        </w:rPr>
        <w:t xml:space="preserve"> </w:t>
      </w:r>
      <w:r w:rsidR="00133CEB" w:rsidRPr="00892250">
        <w:rPr>
          <w:rFonts w:ascii="Arial" w:eastAsia="Times New Roman" w:hAnsi="Arial" w:cs="Arial"/>
          <w:color w:val="000000"/>
          <w:sz w:val="24"/>
          <w:szCs w:val="24"/>
          <w:lang w:eastAsia="ru-RU" w:bidi="ru-RU"/>
        </w:rPr>
        <w:t xml:space="preserve">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00133CEB" w:rsidRPr="00892250">
        <w:rPr>
          <w:rFonts w:ascii="Arial" w:eastAsia="Times New Roman" w:hAnsi="Arial" w:cs="Arial"/>
          <w:color w:val="000000"/>
          <w:sz w:val="24"/>
          <w:szCs w:val="24"/>
          <w:lang w:eastAsia="ru-RU" w:bidi="ru-RU"/>
        </w:rPr>
        <w:t>зданий</w:t>
      </w:r>
      <w:proofErr w:type="gramEnd"/>
      <w:r w:rsidR="00133CEB" w:rsidRPr="00892250">
        <w:rPr>
          <w:rFonts w:ascii="Arial" w:eastAsia="Times New Roman" w:hAnsi="Arial" w:cs="Arial"/>
          <w:color w:val="000000"/>
          <w:sz w:val="24"/>
          <w:szCs w:val="24"/>
          <w:lang w:eastAsia="ru-RU" w:bidi="ru-RU"/>
        </w:rPr>
        <w:t xml:space="preserve"> пропорционально занимаемым площадям.</w:t>
      </w:r>
    </w:p>
    <w:p w:rsidR="00133CEB" w:rsidRPr="00892250" w:rsidRDefault="00133CEB" w:rsidP="0077023D">
      <w:pPr>
        <w:tabs>
          <w:tab w:val="left" w:pos="1891"/>
          <w:tab w:val="left" w:pos="3472"/>
          <w:tab w:val="left" w:pos="5155"/>
          <w:tab w:val="left" w:pos="7459"/>
          <w:tab w:val="left" w:pos="8387"/>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Расположенные на фасадах информационные таблички, памятные доски должны поддерживаться в чистоте и исправном состоянии.</w:t>
      </w:r>
    </w:p>
    <w:p w:rsidR="00133CEB" w:rsidRPr="00892250" w:rsidRDefault="00133CEB" w:rsidP="0077023D">
      <w:pPr>
        <w:tabs>
          <w:tab w:val="left" w:pos="1891"/>
          <w:tab w:val="left" w:pos="3472"/>
          <w:tab w:val="left" w:pos="5155"/>
          <w:tab w:val="left" w:pos="7459"/>
          <w:tab w:val="left" w:pos="8387"/>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Входы, цоколи, витрины должны содержаться в чистоте и исправном состоянии.</w:t>
      </w:r>
    </w:p>
    <w:p w:rsidR="00133CEB" w:rsidRPr="00892250" w:rsidRDefault="00133CEB" w:rsidP="0077023D">
      <w:pPr>
        <w:tabs>
          <w:tab w:val="left" w:pos="1891"/>
          <w:tab w:val="left" w:pos="3472"/>
          <w:tab w:val="left" w:pos="5155"/>
          <w:tab w:val="left" w:pos="7459"/>
          <w:tab w:val="left" w:pos="8387"/>
        </w:tabs>
        <w:spacing w:after="0" w:line="240" w:lineRule="auto"/>
        <w:ind w:firstLine="709"/>
        <w:contextualSpacing/>
        <w:jc w:val="both"/>
        <w:rPr>
          <w:rFonts w:ascii="Arial" w:eastAsia="Times New Roman" w:hAnsi="Arial" w:cs="Arial"/>
          <w:sz w:val="24"/>
          <w:szCs w:val="24"/>
          <w:lang w:eastAsia="ru-RU"/>
        </w:rPr>
      </w:pPr>
      <w:r w:rsidRPr="00892250">
        <w:rPr>
          <w:rFonts w:ascii="Arial" w:eastAsia="Times New Roman" w:hAnsi="Arial" w:cs="Arial"/>
          <w:color w:val="000000"/>
          <w:sz w:val="24"/>
          <w:szCs w:val="24"/>
          <w:lang w:eastAsia="ru-RU" w:bidi="ru-RU"/>
        </w:rPr>
        <w:t>Домовые знаки должны содержаться в чистоте.</w:t>
      </w:r>
    </w:p>
    <w:p w:rsidR="00133CEB" w:rsidRPr="00892250" w:rsidRDefault="00133CEB" w:rsidP="0077023D">
      <w:pPr>
        <w:tabs>
          <w:tab w:val="left" w:pos="4080"/>
          <w:tab w:val="left" w:pos="5424"/>
          <w:tab w:val="left" w:pos="745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Козырьки подъездов, а также кровля должны быть очищены от загрязнений, древесно-кустарниковой и сорной растительности.</w:t>
      </w:r>
    </w:p>
    <w:p w:rsidR="00133CEB" w:rsidRPr="00892250" w:rsidRDefault="00133CEB" w:rsidP="0077023D">
      <w:pPr>
        <w:tabs>
          <w:tab w:val="left" w:pos="2309"/>
          <w:tab w:val="left" w:pos="4622"/>
          <w:tab w:val="left" w:pos="6763"/>
          <w:tab w:val="left" w:pos="838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roofErr w:type="gramStart"/>
      <w:r w:rsidRPr="00892250">
        <w:rPr>
          <w:rFonts w:ascii="Arial" w:eastAsia="Times New Roman" w:hAnsi="Arial" w:cs="Arial"/>
          <w:color w:val="000000"/>
          <w:sz w:val="24"/>
          <w:szCs w:val="24"/>
          <w:lang w:eastAsia="ru-RU" w:bidi="ru-RU"/>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892250">
        <w:rPr>
          <w:rFonts w:ascii="Arial" w:eastAsia="Times New Roman" w:hAnsi="Arial" w:cs="Arial"/>
          <w:color w:val="000000"/>
          <w:sz w:val="24"/>
          <w:szCs w:val="24"/>
          <w:lang w:eastAsia="ru-RU" w:bidi="ru-RU"/>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3.3. Строительные площадки</w:t>
      </w:r>
    </w:p>
    <w:p w:rsidR="00133CEB" w:rsidRPr="00892250" w:rsidRDefault="00133CEB" w:rsidP="0077023D">
      <w:pPr>
        <w:tabs>
          <w:tab w:val="left" w:pos="874"/>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ru-RU" w:bidi="ru-RU"/>
        </w:rPr>
        <w:t xml:space="preserve">3.3.1. </w:t>
      </w:r>
      <w:r w:rsidRPr="00892250">
        <w:rPr>
          <w:rStyle w:val="2"/>
          <w:rFonts w:ascii="Arial" w:eastAsiaTheme="minorHAnsi" w:hAnsi="Arial" w:cs="Arial"/>
          <w:sz w:val="24"/>
          <w:szCs w:val="24"/>
        </w:rPr>
        <w:t>Строительные площадки должны иметь по всему периметру сплошное,устойчивое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proofErr w:type="gramStart"/>
      <w:r w:rsidRPr="00892250">
        <w:rPr>
          <w:rStyle w:val="2"/>
          <w:rFonts w:ascii="Arial" w:eastAsiaTheme="minorHAnsi" w:hAnsi="Arial" w:cs="Arial"/>
          <w:sz w:val="24"/>
          <w:szCs w:val="24"/>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w:t>
      </w:r>
      <w:r w:rsidRPr="00892250">
        <w:rPr>
          <w:rStyle w:val="2"/>
          <w:rFonts w:ascii="Arial" w:eastAsiaTheme="minorHAnsi" w:hAnsi="Arial" w:cs="Arial"/>
          <w:sz w:val="24"/>
          <w:szCs w:val="24"/>
        </w:rPr>
        <w:lastRenderedPageBreak/>
        <w:t>непосредственно к дороге, тротуар должен быть оборудован перилами с установкой защитного экрана</w:t>
      </w:r>
      <w:proofErr w:type="gramEnd"/>
      <w:r w:rsidRPr="00892250">
        <w:rPr>
          <w:rStyle w:val="2"/>
          <w:rFonts w:ascii="Arial" w:eastAsiaTheme="minorHAnsi" w:hAnsi="Arial" w:cs="Arial"/>
          <w:sz w:val="24"/>
          <w:szCs w:val="24"/>
        </w:rPr>
        <w:t xml:space="preserve"> со стороны проезжей части высотой не менее 1,0 м).</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3.3.2. На территории строительной площадки не допускается непредусмотренное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3.3.3. Производственные и бытовые стоки, образующиеся на строительнойплощадке, должны очищаться и обезвреживаться в порядке, предусмотренном проектом организации строительства и производства работ.</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892250">
        <w:rPr>
          <w:rStyle w:val="2"/>
          <w:rFonts w:ascii="Arial" w:eastAsiaTheme="minorHAnsi" w:hAnsi="Arial" w:cs="Arial"/>
          <w:sz w:val="24"/>
          <w:szCs w:val="24"/>
        </w:rPr>
        <w:t>утвержденными</w:t>
      </w:r>
      <w:proofErr w:type="gramEnd"/>
      <w:r w:rsidRPr="00892250">
        <w:rPr>
          <w:rStyle w:val="2"/>
          <w:rFonts w:ascii="Arial" w:eastAsiaTheme="minorHAnsi" w:hAnsi="Arial" w:cs="Arial"/>
          <w:sz w:val="24"/>
          <w:szCs w:val="24"/>
        </w:rPr>
        <w:t xml:space="preserve"> проектом организации строительства и планом производства работ.</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3.4. Содержание производственных территорий</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3.4.1. Организация работ по уборке и содержанию </w:t>
      </w:r>
      <w:r w:rsidR="0094186E">
        <w:rPr>
          <w:rStyle w:val="2"/>
          <w:rFonts w:ascii="Arial" w:eastAsiaTheme="minorHAnsi" w:hAnsi="Arial" w:cs="Arial"/>
          <w:sz w:val="24"/>
          <w:szCs w:val="24"/>
        </w:rPr>
        <w:t xml:space="preserve">производственных площадей </w:t>
      </w:r>
      <w:r w:rsidRPr="00892250">
        <w:rPr>
          <w:rStyle w:val="2"/>
          <w:rFonts w:ascii="Arial" w:eastAsiaTheme="minorHAnsi" w:hAnsi="Arial" w:cs="Arial"/>
          <w:sz w:val="24"/>
          <w:szCs w:val="24"/>
        </w:rPr>
        <w:t>(от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3.4.3. Сбор и временное хранение отходов, образующихся в результатедеятельности,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zh-CN"/>
        </w:rPr>
      </w:pPr>
    </w:p>
    <w:p w:rsidR="00CA28C5" w:rsidRPr="00892250" w:rsidRDefault="00CA28C5"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892250">
        <w:rPr>
          <w:rFonts w:ascii="Arial" w:eastAsia="Times New Roman" w:hAnsi="Arial" w:cs="Arial"/>
          <w:color w:val="000000"/>
          <w:sz w:val="24"/>
          <w:szCs w:val="24"/>
          <w:lang w:eastAsia="zh-CN"/>
        </w:rPr>
        <w:t>3.5. Ограждения (заборы)</w:t>
      </w:r>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zh-CN"/>
        </w:rPr>
        <w:t xml:space="preserve">3.5.1. </w:t>
      </w:r>
      <w:r w:rsidRPr="00892250">
        <w:rPr>
          <w:rStyle w:val="2"/>
          <w:rFonts w:ascii="Arial" w:eastAsiaTheme="minorHAnsi" w:hAnsi="Arial" w:cs="Arial"/>
          <w:sz w:val="24"/>
          <w:szCs w:val="24"/>
        </w:rPr>
        <w:t>Установка ограждений должна производиться исходя из необходимости,сформированной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3.5.2. </w:t>
      </w:r>
      <w:proofErr w:type="gramStart"/>
      <w:r w:rsidRPr="00892250">
        <w:rPr>
          <w:rStyle w:val="2"/>
          <w:rFonts w:ascii="Arial" w:eastAsiaTheme="minorHAnsi" w:hAnsi="Arial" w:cs="Arial"/>
          <w:sz w:val="24"/>
          <w:szCs w:val="24"/>
        </w:rPr>
        <w:t>В целях проведения работ по благоустройству предусматривается</w:t>
      </w:r>
      <w:r w:rsidR="00B64250">
        <w:rPr>
          <w:rStyle w:val="2"/>
          <w:rFonts w:ascii="Arial" w:eastAsiaTheme="minorHAnsi" w:hAnsi="Arial" w:cs="Arial"/>
          <w:sz w:val="24"/>
          <w:szCs w:val="24"/>
        </w:rPr>
        <w:t xml:space="preserve"> </w:t>
      </w:r>
      <w:r w:rsidRPr="00892250">
        <w:rPr>
          <w:rStyle w:val="2"/>
          <w:rFonts w:ascii="Arial" w:eastAsiaTheme="minorHAnsi" w:hAnsi="Arial" w:cs="Arial"/>
          <w:sz w:val="24"/>
          <w:szCs w:val="24"/>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3.5.3. На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3.5.4. Не допускается отклонение ограждения от вертикали. Запрещается дальнейшая эксплуатация ветхого и аварийного ограждения, а также отдельных </w:t>
      </w:r>
      <w:r w:rsidRPr="00892250">
        <w:rPr>
          <w:rStyle w:val="2"/>
          <w:rFonts w:ascii="Arial" w:eastAsiaTheme="minorHAnsi" w:hAnsi="Arial" w:cs="Arial"/>
          <w:sz w:val="24"/>
          <w:szCs w:val="24"/>
        </w:rPr>
        <w:lastRenderedPageBreak/>
        <w:t>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3.5.5. Ограждение должно содержаться в чистоте и порядке собственниками(правообладателями)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p>
    <w:p w:rsidR="00CA28C5" w:rsidRPr="0094186E"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94186E">
        <w:rPr>
          <w:rStyle w:val="2"/>
          <w:rFonts w:ascii="Arial" w:eastAsiaTheme="minorHAnsi" w:hAnsi="Arial" w:cs="Arial"/>
          <w:sz w:val="24"/>
          <w:szCs w:val="24"/>
        </w:rPr>
        <w:t>4. Проектирование, размещение, содержание и восстановление элементов благоустройства, в том числе после проведения земляных работ</w:t>
      </w:r>
    </w:p>
    <w:p w:rsidR="00CA28C5" w:rsidRPr="00892250" w:rsidRDefault="00CA28C5" w:rsidP="0077023D">
      <w:pPr>
        <w:tabs>
          <w:tab w:val="left" w:pos="1715"/>
        </w:tabs>
        <w:spacing w:after="0" w:line="240" w:lineRule="auto"/>
        <w:ind w:firstLine="709"/>
        <w:contextualSpacing/>
        <w:jc w:val="both"/>
        <w:rPr>
          <w:rFonts w:ascii="Arial" w:eastAsia="Times New Roman" w:hAnsi="Arial" w:cs="Arial"/>
          <w:color w:val="000000"/>
          <w:sz w:val="24"/>
          <w:szCs w:val="24"/>
          <w:lang w:eastAsia="ru-RU" w:bidi="ru-RU"/>
        </w:rPr>
      </w:pPr>
      <w:r w:rsidRPr="00892250">
        <w:rPr>
          <w:rStyle w:val="2"/>
          <w:rFonts w:ascii="Arial" w:eastAsiaTheme="minorHAnsi" w:hAnsi="Arial" w:cs="Arial"/>
          <w:sz w:val="24"/>
          <w:szCs w:val="24"/>
        </w:rPr>
        <w:t>4.1.</w:t>
      </w:r>
      <w:r w:rsidR="00892250" w:rsidRPr="00892250">
        <w:rPr>
          <w:rFonts w:ascii="Arial" w:eastAsia="Times New Roman" w:hAnsi="Arial" w:cs="Arial"/>
          <w:color w:val="000000"/>
          <w:sz w:val="24"/>
          <w:szCs w:val="24"/>
          <w:lang w:eastAsia="ru-RU" w:bidi="ru-RU"/>
        </w:rPr>
        <w:t xml:space="preserve"> Перечень работ по благоустройству и периодичность их выполнения.</w:t>
      </w:r>
    </w:p>
    <w:p w:rsidR="00892250" w:rsidRPr="00892250" w:rsidRDefault="00892250" w:rsidP="0077023D">
      <w:pPr>
        <w:tabs>
          <w:tab w:val="left" w:pos="763"/>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ru-RU" w:bidi="ru-RU"/>
        </w:rPr>
        <w:t xml:space="preserve">4.1.1. </w:t>
      </w:r>
      <w:r w:rsidRPr="00892250">
        <w:rPr>
          <w:rStyle w:val="2"/>
          <w:rFonts w:ascii="Arial" w:eastAsiaTheme="minorHAnsi" w:hAnsi="Arial" w:cs="Arial"/>
          <w:sz w:val="24"/>
          <w:szCs w:val="24"/>
        </w:rPr>
        <w:t>Работы по содержанию объектов благоустройства включают:</w:t>
      </w:r>
    </w:p>
    <w:p w:rsidR="00892250" w:rsidRPr="00892250" w:rsidRDefault="00892250" w:rsidP="0077023D">
      <w:pPr>
        <w:numPr>
          <w:ilvl w:val="0"/>
          <w:numId w:val="28"/>
        </w:numPr>
        <w:tabs>
          <w:tab w:val="left" w:pos="37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ежедневный осмотр всех элементов и объектов благоустройства,расположенных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892250" w:rsidRPr="00892250" w:rsidRDefault="00892250" w:rsidP="0077023D">
      <w:pPr>
        <w:numPr>
          <w:ilvl w:val="0"/>
          <w:numId w:val="28"/>
        </w:numPr>
        <w:tabs>
          <w:tab w:val="left" w:pos="20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мероприятия по уходу за зелеными насаждениями (полив, стрижка газонов и т.д.);</w:t>
      </w:r>
    </w:p>
    <w:p w:rsidR="00892250" w:rsidRPr="00892250" w:rsidRDefault="00892250" w:rsidP="0077023D">
      <w:pPr>
        <w:numPr>
          <w:ilvl w:val="0"/>
          <w:numId w:val="28"/>
        </w:numPr>
        <w:tabs>
          <w:tab w:val="left" w:pos="27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очистку, окраску МАФ и элементов благоустройства по мере необходимости сучетом технического и эстетического состояния данных объектов, но не реже одного раза в год;</w:t>
      </w:r>
    </w:p>
    <w:p w:rsidR="00892250" w:rsidRPr="00892250" w:rsidRDefault="00892250" w:rsidP="0077023D">
      <w:pPr>
        <w:numPr>
          <w:ilvl w:val="0"/>
          <w:numId w:val="28"/>
        </w:numPr>
        <w:tabs>
          <w:tab w:val="left" w:pos="27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ежедневную уборку территории (подметание, удаление мусора, снега, наледи,проведение иных технологических операций для поддержания объектов благоустройства в чистоте);</w:t>
      </w:r>
    </w:p>
    <w:p w:rsidR="00892250" w:rsidRPr="00892250" w:rsidRDefault="00892250" w:rsidP="0077023D">
      <w:pPr>
        <w:numPr>
          <w:ilvl w:val="0"/>
          <w:numId w:val="28"/>
        </w:numPr>
        <w:tabs>
          <w:tab w:val="left" w:pos="27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сбор и вывоз отходов по планово-регулярной системе согласно утвержденным графикам.</w:t>
      </w:r>
    </w:p>
    <w:p w:rsidR="00892250" w:rsidRPr="00892250" w:rsidRDefault="00892250" w:rsidP="0077023D">
      <w:pPr>
        <w:tabs>
          <w:tab w:val="left" w:pos="61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4.1.2. Работы по ремонту (текущему, капитальному) объектов благоустройства включают:</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восстановление и замену покрытий дорог, проездов, тротуаров и ихконструктивных элементов по мере необходимости;</w:t>
      </w:r>
    </w:p>
    <w:p w:rsidR="00892250" w:rsidRPr="00892250" w:rsidRDefault="00892250" w:rsidP="0077023D">
      <w:pPr>
        <w:numPr>
          <w:ilvl w:val="0"/>
          <w:numId w:val="28"/>
        </w:numPr>
        <w:tabs>
          <w:tab w:val="left" w:pos="27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установку, замену, восстановление МАФ и их отдельных элементов по мере необходимости;</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однократную установку урн с дальнейшей заменой по необходимости,оборудование и восстановление контейнерных площадок в соответствии с санитарными правилами и нормами;</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текущие работы по уходу за зелеными насаждениями по мере необходимости;</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ремонт и восстановление разрушенных ограждений и оборудования площадок;</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восстановление объектов наружного освещения, окраску опор наружного освещения по мере необходимости, но не реже одного раза в два года;</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снос сухих, аварийных и потерявших декоративный вид зеленых насаждений скорчевкой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892250" w:rsidRPr="00892250" w:rsidRDefault="00892250"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Установление характера вида работ по благоустройству (</w:t>
      </w:r>
      <w:proofErr w:type="gramStart"/>
      <w:r w:rsidRPr="00892250">
        <w:rPr>
          <w:rStyle w:val="2"/>
          <w:rFonts w:ascii="Arial" w:eastAsiaTheme="minorHAnsi" w:hAnsi="Arial" w:cs="Arial"/>
          <w:sz w:val="24"/>
          <w:szCs w:val="24"/>
        </w:rPr>
        <w:t>текущий</w:t>
      </w:r>
      <w:proofErr w:type="gramEnd"/>
      <w:r w:rsidRPr="00892250">
        <w:rPr>
          <w:rStyle w:val="2"/>
          <w:rFonts w:ascii="Arial" w:eastAsiaTheme="minorHAnsi" w:hAnsi="Arial" w:cs="Arial"/>
          <w:sz w:val="24"/>
          <w:szCs w:val="24"/>
        </w:rPr>
        <w:t>, капитальный) производится на основании нормативных документов, действующих в соответствующих сферах благоустройства.</w:t>
      </w:r>
    </w:p>
    <w:p w:rsidR="00892250" w:rsidRPr="00892250" w:rsidRDefault="00892250" w:rsidP="0077023D">
      <w:pPr>
        <w:tabs>
          <w:tab w:val="left" w:pos="61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4.1.3. Работы по созданию новых объектов благоустройства включают:</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ландшафтные работы: устройство покрытий поверхности (в том числе, сиспользованием тротуарной плитки), дорожек, автостоянок, площадок, ограждений, установку и элементов благоустройства;</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работы по созданию озелененных территорий: посадку зеленых насаждений,создание живых изгородей и иные работы;</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мероприятия по созданию объектов наружного освещения и художественно светового оформления территории муниципального образования.</w:t>
      </w:r>
    </w:p>
    <w:p w:rsidR="00892250" w:rsidRPr="00892250" w:rsidRDefault="00892250" w:rsidP="0077023D">
      <w:pPr>
        <w:tabs>
          <w:tab w:val="left" w:pos="1715"/>
        </w:tabs>
        <w:spacing w:after="0" w:line="240" w:lineRule="auto"/>
        <w:ind w:firstLine="709"/>
        <w:contextualSpacing/>
        <w:jc w:val="both"/>
        <w:rPr>
          <w:rFonts w:ascii="Arial" w:eastAsia="Times New Roman" w:hAnsi="Arial" w:cs="Arial"/>
          <w:color w:val="000000"/>
          <w:sz w:val="24"/>
          <w:szCs w:val="24"/>
          <w:lang w:eastAsia="ru-RU" w:bidi="ru-RU"/>
        </w:rPr>
      </w:pPr>
      <w:r w:rsidRPr="00892250">
        <w:rPr>
          <w:rStyle w:val="2"/>
          <w:rFonts w:ascii="Arial" w:eastAsiaTheme="minorHAnsi" w:hAnsi="Arial" w:cs="Arial"/>
          <w:sz w:val="24"/>
          <w:szCs w:val="24"/>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4.2. Уличное коммунально-бытовое оборудование</w:t>
      </w:r>
    </w:p>
    <w:p w:rsidR="005E48BE" w:rsidRPr="00892250" w:rsidRDefault="005E48BE" w:rsidP="0077023D">
      <w:pPr>
        <w:tabs>
          <w:tab w:val="left" w:pos="884"/>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ru-RU" w:bidi="ru-RU"/>
        </w:rPr>
        <w:t xml:space="preserve">4.2.1. </w:t>
      </w:r>
      <w:r w:rsidRPr="00892250">
        <w:rPr>
          <w:rStyle w:val="2"/>
          <w:rFonts w:ascii="Arial" w:eastAsiaTheme="minorHAnsi" w:hAnsi="Arial" w:cs="Arial"/>
          <w:sz w:val="24"/>
          <w:szCs w:val="24"/>
        </w:rPr>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коммунально-бытовогооборудования являются: экологичность, безопасность, удобство в пользовании, легкость очистки, опрятный внешний вид.</w:t>
      </w:r>
    </w:p>
    <w:p w:rsidR="005E48BE" w:rsidRPr="00892250" w:rsidRDefault="005E48BE" w:rsidP="0077023D">
      <w:pPr>
        <w:tabs>
          <w:tab w:val="left" w:pos="90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5E48BE" w:rsidRPr="00892250" w:rsidRDefault="005E48BE"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4.2.3. Собственник, а также иной правообладатель уличного коммунально - 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5E48BE" w:rsidRPr="00892250" w:rsidRDefault="005E48BE" w:rsidP="0077023D">
      <w:pPr>
        <w:suppressAutoHyphens/>
        <w:spacing w:after="0" w:line="240" w:lineRule="auto"/>
        <w:ind w:firstLine="709"/>
        <w:contextualSpacing/>
        <w:jc w:val="both"/>
        <w:rPr>
          <w:rStyle w:val="2"/>
          <w:rFonts w:ascii="Arial" w:eastAsiaTheme="minorHAnsi" w:hAnsi="Arial" w:cs="Arial"/>
          <w:sz w:val="24"/>
          <w:szCs w:val="24"/>
        </w:rPr>
      </w:pPr>
    </w:p>
    <w:p w:rsidR="005E48BE" w:rsidRPr="00892250" w:rsidRDefault="005E48BE"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4.3. Контейнерные площадки</w:t>
      </w:r>
    </w:p>
    <w:p w:rsidR="005E48BE" w:rsidRPr="00892250" w:rsidRDefault="005E48BE"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4.3.1. Площадки для установки контейнеров (контейнерные площадки)размещают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5E48BE" w:rsidRPr="00892250" w:rsidRDefault="005E48BE" w:rsidP="0077023D">
      <w:pPr>
        <w:tabs>
          <w:tab w:val="left" w:pos="869"/>
        </w:tabs>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4.3.2. </w:t>
      </w:r>
      <w:r w:rsidRPr="00892250">
        <w:rPr>
          <w:rFonts w:ascii="Arial" w:eastAsia="Times New Roman" w:hAnsi="Arial" w:cs="Arial"/>
          <w:color w:val="000000"/>
          <w:sz w:val="24"/>
          <w:szCs w:val="24"/>
          <w:lang w:eastAsia="ru-RU" w:bidi="ru-RU"/>
        </w:rPr>
        <w:t>Обязательный перечень элементов благоустройства территории наконтейнерной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5E48BE" w:rsidRPr="00892250" w:rsidRDefault="005E48BE" w:rsidP="0077023D">
      <w:pPr>
        <w:tabs>
          <w:tab w:val="left" w:pos="121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4.3.3. Контейнерная площадка устанавливается на твердом(водонепроницаемом)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E48BE" w:rsidRPr="00892250" w:rsidRDefault="005E48BE" w:rsidP="0077023D">
      <w:pPr>
        <w:tabs>
          <w:tab w:val="left" w:pos="86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4.3.4. Функционирование осветительного оборудования устанавливают в режиме освещения прилегающей территории с высотой опор не менее 3 м.</w:t>
      </w:r>
    </w:p>
    <w:p w:rsidR="005E48BE" w:rsidRPr="00892250" w:rsidRDefault="005E48BE" w:rsidP="0077023D">
      <w:pPr>
        <w:pStyle w:val="a3"/>
        <w:numPr>
          <w:ilvl w:val="2"/>
          <w:numId w:val="12"/>
        </w:numPr>
        <w:tabs>
          <w:tab w:val="left" w:pos="0"/>
        </w:tabs>
        <w:spacing w:after="0" w:line="240" w:lineRule="auto"/>
        <w:ind w:left="0" w:firstLine="709"/>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Контейнерная площадка должна иметь с трех сторон ограждение высотойне менее 1,5 метра, асфальтовое или бетонное покрытие с уклоном в сторону проезжей части.</w:t>
      </w:r>
    </w:p>
    <w:p w:rsidR="005E48BE" w:rsidRPr="00892250" w:rsidRDefault="005E48BE" w:rsidP="0077023D">
      <w:pPr>
        <w:tabs>
          <w:tab w:val="left" w:pos="75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4.3.6.На контейнерной площадке должен быть размещен график вывоза мусорас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4.3.7. Ответственность за содержание и эксплуатацию контейнерной площадки</w:t>
      </w:r>
      <w:r w:rsidR="0041651D">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4.4. Водные устройства</w:t>
      </w:r>
    </w:p>
    <w:p w:rsidR="005E48BE" w:rsidRPr="00892250" w:rsidRDefault="005E48BE" w:rsidP="0077023D">
      <w:pPr>
        <w:tabs>
          <w:tab w:val="left" w:pos="88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zh-CN"/>
        </w:rPr>
        <w:t xml:space="preserve">4.4.1. </w:t>
      </w:r>
      <w:r w:rsidRPr="00892250">
        <w:rPr>
          <w:rFonts w:ascii="Arial" w:eastAsia="Times New Roman" w:hAnsi="Arial" w:cs="Arial"/>
          <w:color w:val="000000"/>
          <w:sz w:val="24"/>
          <w:szCs w:val="24"/>
          <w:lang w:eastAsia="ru-RU" w:bidi="ru-RU"/>
        </w:rPr>
        <w:t>К водным устройствам относятся фонтаны, декоративные водоемы.</w:t>
      </w:r>
    </w:p>
    <w:p w:rsidR="005E48BE" w:rsidRPr="00892250" w:rsidRDefault="005E48BE" w:rsidP="0077023D">
      <w:pPr>
        <w:tabs>
          <w:tab w:val="left" w:pos="2542"/>
          <w:tab w:val="left" w:pos="4147"/>
          <w:tab w:val="left" w:pos="5426"/>
          <w:tab w:val="left" w:pos="775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возникшие при его эксплуатации.</w:t>
      </w: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4.5. </w:t>
      </w:r>
      <w:r w:rsidR="0060352F" w:rsidRPr="00892250">
        <w:rPr>
          <w:rFonts w:ascii="Arial" w:eastAsia="Times New Roman" w:hAnsi="Arial" w:cs="Arial"/>
          <w:color w:val="000000"/>
          <w:sz w:val="24"/>
          <w:szCs w:val="24"/>
          <w:lang w:eastAsia="ru-RU" w:bidi="ru-RU"/>
        </w:rPr>
        <w:t>Некапитальные нестационарные сооружения (нестационарные торговые объекты)</w:t>
      </w:r>
    </w:p>
    <w:p w:rsidR="0060352F" w:rsidRPr="00892250" w:rsidRDefault="0060352F" w:rsidP="0077023D">
      <w:pPr>
        <w:tabs>
          <w:tab w:val="left" w:pos="10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zh-CN"/>
        </w:rPr>
        <w:t xml:space="preserve">4.5.1. </w:t>
      </w:r>
      <w:r w:rsidRPr="00892250">
        <w:rPr>
          <w:rFonts w:ascii="Arial" w:eastAsia="Times New Roman" w:hAnsi="Arial" w:cs="Arial"/>
          <w:color w:val="000000"/>
          <w:sz w:val="24"/>
          <w:szCs w:val="24"/>
          <w:lang w:eastAsia="ru-RU" w:bidi="ru-RU"/>
        </w:rPr>
        <w:t xml:space="preserve">Размещение нестационарных торговых объектов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осуществляется в предоставленных для этих целей местах в соответствии с законодательством.</w:t>
      </w:r>
    </w:p>
    <w:p w:rsidR="0060352F" w:rsidRPr="00892250" w:rsidRDefault="0060352F" w:rsidP="0077023D">
      <w:pPr>
        <w:tabs>
          <w:tab w:val="left" w:pos="10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4.5.2. </w:t>
      </w:r>
      <w:proofErr w:type="gramStart"/>
      <w:r w:rsidRPr="00892250">
        <w:rPr>
          <w:rFonts w:ascii="Arial" w:eastAsia="Times New Roman" w:hAnsi="Arial" w:cs="Arial"/>
          <w:color w:val="000000"/>
          <w:sz w:val="24"/>
          <w:szCs w:val="24"/>
          <w:lang w:eastAsia="ru-RU" w:bidi="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w:t>
      </w:r>
      <w:r w:rsidR="00B64250">
        <w:rPr>
          <w:rFonts w:ascii="Arial" w:eastAsia="Times New Roman" w:hAnsi="Arial" w:cs="Arial"/>
          <w:color w:val="000000"/>
          <w:sz w:val="24"/>
          <w:szCs w:val="24"/>
          <w:lang w:eastAsia="ru-RU" w:bidi="ru-RU"/>
        </w:rPr>
        <w:t>щ</w:t>
      </w:r>
      <w:r w:rsidRPr="00892250">
        <w:rPr>
          <w:rFonts w:ascii="Arial" w:eastAsia="Times New Roman" w:hAnsi="Arial" w:cs="Arial"/>
          <w:color w:val="000000"/>
          <w:sz w:val="24"/>
          <w:szCs w:val="24"/>
          <w:lang w:eastAsia="ru-RU" w:bidi="ru-RU"/>
        </w:rPr>
        <w:t>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892250">
        <w:rPr>
          <w:rFonts w:ascii="Arial" w:eastAsia="Times New Roman" w:hAnsi="Arial" w:cs="Arial"/>
          <w:color w:val="000000"/>
          <w:sz w:val="24"/>
          <w:szCs w:val="24"/>
          <w:lang w:eastAsia="ru-RU" w:bidi="ru-RU"/>
        </w:rPr>
        <w:t xml:space="preserve"> местного самоуправления.</w:t>
      </w:r>
    </w:p>
    <w:p w:rsidR="0060352F" w:rsidRPr="00892250" w:rsidRDefault="0060352F" w:rsidP="0077023D">
      <w:pPr>
        <w:tabs>
          <w:tab w:val="left" w:pos="10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4.5.3.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60352F" w:rsidRPr="00892250" w:rsidRDefault="0060352F" w:rsidP="0077023D">
      <w:pPr>
        <w:numPr>
          <w:ilvl w:val="0"/>
          <w:numId w:val="2"/>
        </w:numPr>
        <w:tabs>
          <w:tab w:val="left" w:pos="33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сохранение архитектурного, исторического и эстетического обликамуниципального образования;</w:t>
      </w:r>
    </w:p>
    <w:p w:rsidR="0060352F" w:rsidRPr="00892250" w:rsidRDefault="0060352F" w:rsidP="0077023D">
      <w:pPr>
        <w:numPr>
          <w:ilvl w:val="0"/>
          <w:numId w:val="2"/>
        </w:numPr>
        <w:tabs>
          <w:tab w:val="left" w:pos="33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возможность подключения объекта к сетям инженерно-техническогообеспечения (при необходимости);</w:t>
      </w:r>
    </w:p>
    <w:p w:rsidR="0060352F" w:rsidRPr="00892250" w:rsidRDefault="0060352F" w:rsidP="0077023D">
      <w:pPr>
        <w:numPr>
          <w:ilvl w:val="0"/>
          <w:numId w:val="2"/>
        </w:num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 удобный подъезд автотранспорта, не создающий помех для прохода пешеходов, возможность беспрепятственного подвоза товара;</w:t>
      </w:r>
    </w:p>
    <w:p w:rsidR="0060352F" w:rsidRPr="00892250" w:rsidRDefault="0060352F" w:rsidP="0077023D">
      <w:pPr>
        <w:numPr>
          <w:ilvl w:val="0"/>
          <w:numId w:val="2"/>
        </w:numPr>
        <w:tabs>
          <w:tab w:val="left" w:pos="33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60352F" w:rsidRPr="00892250" w:rsidRDefault="0060352F" w:rsidP="0077023D">
      <w:pPr>
        <w:numPr>
          <w:ilvl w:val="0"/>
          <w:numId w:val="2"/>
        </w:numPr>
        <w:tabs>
          <w:tab w:val="left" w:pos="33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беспрепятственный доступ покупателей к местам торговли;</w:t>
      </w:r>
    </w:p>
    <w:p w:rsidR="0060352F" w:rsidRPr="00892250" w:rsidRDefault="0060352F" w:rsidP="0077023D">
      <w:pPr>
        <w:numPr>
          <w:ilvl w:val="0"/>
          <w:numId w:val="2"/>
        </w:num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 нормативную ширину тротуаров и проездов в местах размещения;</w:t>
      </w:r>
    </w:p>
    <w:p w:rsidR="0060352F" w:rsidRPr="00892250" w:rsidRDefault="0060352F" w:rsidP="0077023D">
      <w:pPr>
        <w:tabs>
          <w:tab w:val="left" w:pos="1392"/>
          <w:tab w:val="left" w:pos="4070"/>
          <w:tab w:val="left" w:pos="6662"/>
          <w:tab w:val="left" w:pos="811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безопасность покупателей и продавцов;</w:t>
      </w:r>
    </w:p>
    <w:p w:rsidR="0060352F" w:rsidRPr="00892250" w:rsidRDefault="0060352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соблюдение требований в области обращения с </w:t>
      </w:r>
      <w:proofErr w:type="gramStart"/>
      <w:r w:rsidRPr="00892250">
        <w:rPr>
          <w:rFonts w:ascii="Arial" w:eastAsia="Times New Roman" w:hAnsi="Arial" w:cs="Arial"/>
          <w:color w:val="000000"/>
          <w:sz w:val="24"/>
          <w:szCs w:val="24"/>
          <w:lang w:eastAsia="ru-RU" w:bidi="ru-RU"/>
        </w:rPr>
        <w:t>твердыми</w:t>
      </w:r>
      <w:proofErr w:type="gramEnd"/>
      <w:r w:rsidRPr="00892250">
        <w:rPr>
          <w:rFonts w:ascii="Arial" w:eastAsia="Times New Roman" w:hAnsi="Arial" w:cs="Arial"/>
          <w:color w:val="000000"/>
          <w:sz w:val="24"/>
          <w:szCs w:val="24"/>
          <w:lang w:eastAsia="ru-RU" w:bidi="ru-RU"/>
        </w:rPr>
        <w:t xml:space="preserve"> бытовыми отходамина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w:t>
      </w:r>
    </w:p>
    <w:p w:rsidR="0060352F" w:rsidRPr="00892250" w:rsidRDefault="0060352F" w:rsidP="0077023D">
      <w:pPr>
        <w:tabs>
          <w:tab w:val="left" w:pos="9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4.5.4. Не допускается размещение нестационарных объектов: на газонах, за</w:t>
      </w:r>
      <w:r w:rsidR="00B64250">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60352F" w:rsidRPr="00892250" w:rsidRDefault="0060352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 расстоянии менее 15 метров от территорий школ, детских садов, зданий ипомещений органов государственной власти, органов местного самоуправления, культурных сооружений;</w:t>
      </w:r>
    </w:p>
    <w:p w:rsidR="0060352F" w:rsidRPr="00892250" w:rsidRDefault="0060352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под железнодорожными путепроводами и автомобильными эстакадами, на</w:t>
      </w:r>
      <w:r w:rsidR="001E696A">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территориях транспортных стоянок;</w:t>
      </w:r>
    </w:p>
    <w:p w:rsidR="0060352F" w:rsidRPr="00892250" w:rsidRDefault="0060352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 площадках пассажирского транспорта, определенных в соответствии сдействующим законодательством, а также в иных предусмотренных действующим законодательством случаях;</w:t>
      </w:r>
    </w:p>
    <w:p w:rsidR="0060352F" w:rsidRPr="00892250" w:rsidRDefault="0060352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охранной зоне сетей инженерно-технического обеспечения, на расстоянии</w:t>
      </w:r>
      <w:r w:rsidR="00B64250">
        <w:rPr>
          <w:rFonts w:ascii="Arial" w:eastAsia="Times New Roman" w:hAnsi="Arial" w:cs="Arial"/>
          <w:color w:val="000000"/>
          <w:sz w:val="24"/>
          <w:szCs w:val="24"/>
          <w:lang w:eastAsia="ru-RU" w:bidi="ru-RU"/>
        </w:rPr>
        <w:t xml:space="preserve"> </w:t>
      </w:r>
      <w:proofErr w:type="gramStart"/>
      <w:r w:rsidRPr="00892250">
        <w:rPr>
          <w:rFonts w:ascii="Arial" w:eastAsia="Times New Roman" w:hAnsi="Arial" w:cs="Arial"/>
          <w:color w:val="000000"/>
          <w:sz w:val="24"/>
          <w:szCs w:val="24"/>
          <w:lang w:eastAsia="ru-RU" w:bidi="ru-RU"/>
        </w:rPr>
        <w:t>менее нормативного</w:t>
      </w:r>
      <w:proofErr w:type="gramEnd"/>
      <w:r w:rsidRPr="00892250">
        <w:rPr>
          <w:rFonts w:ascii="Arial" w:eastAsia="Times New Roman" w:hAnsi="Arial" w:cs="Arial"/>
          <w:color w:val="000000"/>
          <w:sz w:val="24"/>
          <w:szCs w:val="24"/>
          <w:lang w:eastAsia="ru-RU" w:bidi="ru-RU"/>
        </w:rPr>
        <w:t xml:space="preserve"> от сетей инженерно-технического обеспечения без согласования с владельцами данных сетей.</w:t>
      </w:r>
    </w:p>
    <w:p w:rsidR="0060352F" w:rsidRPr="00892250" w:rsidRDefault="0060352F" w:rsidP="0077023D">
      <w:pPr>
        <w:tabs>
          <w:tab w:val="left" w:pos="9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4.5.5. Размещение автоприцепов (тонаров) осуществляется в местах, имеющих</w:t>
      </w:r>
      <w:r w:rsidR="0041651D">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возможность заезда на отведенное место.</w:t>
      </w:r>
    </w:p>
    <w:p w:rsidR="0060352F" w:rsidRPr="00892250" w:rsidRDefault="0060352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w:t>
      </w:r>
      <w:proofErr w:type="gramStart"/>
      <w:r w:rsidRPr="00892250">
        <w:rPr>
          <w:rFonts w:ascii="Arial" w:eastAsia="Times New Roman" w:hAnsi="Arial" w:cs="Arial"/>
          <w:color w:val="000000"/>
          <w:sz w:val="24"/>
          <w:szCs w:val="24"/>
          <w:lang w:eastAsia="ru-RU" w:bidi="ru-RU"/>
        </w:rPr>
        <w:t>быть</w:t>
      </w:r>
      <w:proofErr w:type="gramEnd"/>
      <w:r w:rsidRPr="00892250">
        <w:rPr>
          <w:rFonts w:ascii="Arial" w:eastAsia="Times New Roman" w:hAnsi="Arial" w:cs="Arial"/>
          <w:color w:val="000000"/>
          <w:sz w:val="24"/>
          <w:szCs w:val="24"/>
          <w:lang w:eastAsia="ru-RU" w:bidi="ru-RU"/>
        </w:rPr>
        <w:t xml:space="preserve"> вывезены с места их размещения в течение двух часов в случае необходимости обеспечения уборки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проведения публичных и массовых мероприятий.</w:t>
      </w:r>
    </w:p>
    <w:p w:rsidR="0060352F" w:rsidRPr="00892250" w:rsidRDefault="0060352F" w:rsidP="0077023D">
      <w:pPr>
        <w:tabs>
          <w:tab w:val="left" w:pos="9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4.5.6. </w:t>
      </w:r>
      <w:proofErr w:type="gramStart"/>
      <w:r w:rsidRPr="00892250">
        <w:rPr>
          <w:rFonts w:ascii="Arial" w:eastAsia="Times New Roman" w:hAnsi="Arial" w:cs="Arial"/>
          <w:color w:val="000000"/>
          <w:sz w:val="24"/>
          <w:szCs w:val="24"/>
          <w:lang w:eastAsia="ru-RU" w:bidi="ru-RU"/>
        </w:rPr>
        <w:t>Требования к параметрам нестационарных объектов (павильонов, киосков, автоприцепов (тонаров):</w:t>
      </w:r>
      <w:proofErr w:type="gramEnd"/>
    </w:p>
    <w:p w:rsidR="0060352F" w:rsidRPr="00892250" w:rsidRDefault="0060352F" w:rsidP="0077023D">
      <w:pPr>
        <w:tabs>
          <w:tab w:val="left" w:pos="629"/>
          <w:tab w:val="left" w:pos="58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-допустимые размеры киосков: 1,5 м х 1,5 м</w:t>
      </w:r>
    </w:p>
    <w:p w:rsidR="0060352F" w:rsidRPr="00892250" w:rsidRDefault="0060352F" w:rsidP="0077023D">
      <w:pPr>
        <w:tabs>
          <w:tab w:val="left" w:pos="865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-допустимые размеры павильонов: от 20 кв. м. до 100 кв. м Максимальное количество этажей киосков и павильонов не должно превышать 1 этажа.Киоски, павильоны должны быть выполнены по единой модульной технологии.</w:t>
      </w:r>
    </w:p>
    <w:p w:rsidR="0060352F" w:rsidRPr="00892250" w:rsidRDefault="0060352F" w:rsidP="0077023D">
      <w:pPr>
        <w:tabs>
          <w:tab w:val="left" w:pos="95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4.5.7. </w:t>
      </w:r>
      <w:proofErr w:type="gramStart"/>
      <w:r w:rsidRPr="00892250">
        <w:rPr>
          <w:rFonts w:ascii="Arial" w:eastAsia="Times New Roman" w:hAnsi="Arial" w:cs="Arial"/>
          <w:color w:val="000000"/>
          <w:sz w:val="24"/>
          <w:szCs w:val="24"/>
          <w:lang w:eastAsia="ru-RU" w:bidi="ru-RU"/>
        </w:rPr>
        <w:t>Внешний облик нестационарных объектов (павильонов, киосков,</w:t>
      </w:r>
      <w:r w:rsidR="0041651D">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автоприцепов (тонаров).</w:t>
      </w:r>
      <w:proofErr w:type="gramEnd"/>
    </w:p>
    <w:p w:rsidR="0060352F" w:rsidRPr="00892250" w:rsidRDefault="0060352F" w:rsidP="0077023D">
      <w:pPr>
        <w:tabs>
          <w:tab w:val="left" w:pos="2174"/>
          <w:tab w:val="left" w:pos="3630"/>
          <w:tab w:val="left" w:pos="4369"/>
          <w:tab w:val="left" w:pos="6088"/>
          <w:tab w:val="left" w:pos="795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w:t>
      </w:r>
      <w:proofErr w:type="gramStart"/>
      <w:r w:rsidRPr="00892250">
        <w:rPr>
          <w:rFonts w:ascii="Arial" w:eastAsia="Times New Roman" w:hAnsi="Arial" w:cs="Arial"/>
          <w:color w:val="000000"/>
          <w:sz w:val="24"/>
          <w:szCs w:val="24"/>
          <w:lang w:eastAsia="ru-RU" w:bidi="ru-RU"/>
        </w:rPr>
        <w:t>.м</w:t>
      </w:r>
      <w:proofErr w:type="gramEnd"/>
      <w:r w:rsidRPr="00892250">
        <w:rPr>
          <w:rFonts w:ascii="Arial" w:eastAsia="Times New Roman" w:hAnsi="Arial" w:cs="Arial"/>
          <w:color w:val="000000"/>
          <w:sz w:val="24"/>
          <w:szCs w:val="24"/>
          <w:lang w:eastAsia="ru-RU" w:bidi="ru-RU"/>
        </w:rPr>
        <w:t xml:space="preserve"> в группах, а также на расстоянии менее </w:t>
      </w:r>
      <w:r w:rsidRPr="00892250">
        <w:rPr>
          <w:rFonts w:ascii="Arial" w:eastAsia="Times New Roman" w:hAnsi="Arial" w:cs="Arial"/>
          <w:color w:val="000000"/>
          <w:sz w:val="24"/>
          <w:szCs w:val="24"/>
          <w:lang w:eastAsia="ru-RU" w:bidi="ru-RU"/>
        </w:rPr>
        <w:lastRenderedPageBreak/>
        <w:t>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допускаетсяразмещение вывески на торцевых фасадах объекта.</w:t>
      </w:r>
    </w:p>
    <w:p w:rsidR="0060352F" w:rsidRPr="00892250" w:rsidRDefault="0060352F" w:rsidP="0077023D">
      <w:pPr>
        <w:tabs>
          <w:tab w:val="left" w:pos="95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4.5.8. Конструктивные особенности нестационарных объектов (павильонов, киосков).</w:t>
      </w:r>
    </w:p>
    <w:p w:rsidR="0060352F" w:rsidRPr="00892250" w:rsidRDefault="0060352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покрытие.Устройство фундамента при размещении киоска не допускается.</w:t>
      </w:r>
    </w:p>
    <w:p w:rsidR="0060352F" w:rsidRPr="00892250" w:rsidRDefault="0060352F" w:rsidP="0077023D">
      <w:pPr>
        <w:tabs>
          <w:tab w:val="left" w:pos="95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4.5.9. 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4.5.10. Не допускается размещение некапитальных объектов, на газонах (безустройства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4.6. Сезонные кафе</w:t>
      </w:r>
    </w:p>
    <w:p w:rsidR="0060352F" w:rsidRPr="00892250" w:rsidRDefault="0060352F" w:rsidP="0077023D">
      <w:pPr>
        <w:tabs>
          <w:tab w:val="left" w:pos="150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4.6.1. Размещение сезонных кафе не допускается:</w:t>
      </w:r>
    </w:p>
    <w:p w:rsidR="0060352F" w:rsidRPr="00892250" w:rsidRDefault="0060352F" w:rsidP="0077023D">
      <w:pPr>
        <w:tabs>
          <w:tab w:val="left" w:pos="62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 газонах, цветниках, детских и спортивных площадках;</w:t>
      </w:r>
    </w:p>
    <w:p w:rsidR="0060352F" w:rsidRPr="00892250" w:rsidRDefault="0060352F" w:rsidP="0077023D">
      <w:pPr>
        <w:tabs>
          <w:tab w:val="left" w:pos="4024"/>
          <w:tab w:val="left" w:pos="813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на тротуарах;</w:t>
      </w:r>
    </w:p>
    <w:p w:rsidR="0060352F" w:rsidRPr="00892250" w:rsidRDefault="0060352F" w:rsidP="0077023D">
      <w:pPr>
        <w:tabs>
          <w:tab w:val="left" w:pos="95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4.6.2. При обустройстве сезонных кафе используются сборно-разборные(легковозводимые) конструкции, элементы оборудования.</w:t>
      </w:r>
    </w:p>
    <w:p w:rsidR="0060352F" w:rsidRPr="00892250" w:rsidRDefault="0060352F" w:rsidP="0077023D">
      <w:pPr>
        <w:tabs>
          <w:tab w:val="left" w:pos="95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4.6.3.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60352F" w:rsidRPr="00892250" w:rsidRDefault="0060352F" w:rsidP="0077023D">
      <w:pPr>
        <w:tabs>
          <w:tab w:val="left" w:pos="1267"/>
          <w:tab w:val="left" w:pos="2174"/>
          <w:tab w:val="left" w:pos="5866"/>
          <w:tab w:val="left" w:pos="701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4.6.4. При оборудовании сезонных кафе не допускается:</w:t>
      </w:r>
    </w:p>
    <w:p w:rsidR="0060352F" w:rsidRPr="00892250" w:rsidRDefault="0060352F" w:rsidP="0077023D">
      <w:pPr>
        <w:numPr>
          <w:ilvl w:val="0"/>
          <w:numId w:val="2"/>
        </w:numPr>
        <w:tabs>
          <w:tab w:val="left" w:pos="2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использование кирпича, строительных блоков и плит, монолитного бетона,железобетона, стальных профилированных листов, баннерной ткани;</w:t>
      </w:r>
    </w:p>
    <w:p w:rsidR="0060352F" w:rsidRPr="00892250" w:rsidRDefault="0060352F" w:rsidP="0077023D">
      <w:pPr>
        <w:numPr>
          <w:ilvl w:val="0"/>
          <w:numId w:val="2"/>
        </w:numPr>
        <w:tabs>
          <w:tab w:val="left" w:pos="2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прокладка подземных инженерных коммуникаций и проведение строительно-монтажных работ капитального характера;</w:t>
      </w:r>
    </w:p>
    <w:p w:rsidR="0060352F" w:rsidRPr="00892250" w:rsidRDefault="0060352F" w:rsidP="0077023D">
      <w:pPr>
        <w:numPr>
          <w:ilvl w:val="0"/>
          <w:numId w:val="2"/>
        </w:numPr>
        <w:tabs>
          <w:tab w:val="left" w:pos="29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заполнение пространства между элементами оборудования при помощиоконных и дверных блоков (рамное остекление), сплошных металлических панелей, сайдинг-панелей и остекления;</w:t>
      </w:r>
    </w:p>
    <w:p w:rsidR="0060352F" w:rsidRPr="00892250" w:rsidRDefault="0060352F" w:rsidP="0077023D">
      <w:pPr>
        <w:numPr>
          <w:ilvl w:val="0"/>
          <w:numId w:val="2"/>
        </w:numPr>
        <w:tabs>
          <w:tab w:val="left" w:pos="29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использование для облицовки элементов оборудования кафе и навесаполиэтиленового пленочного покрытия, черепицы, металлочерепицы, металла, а также рубероида, асбестоцементных плит.</w:t>
      </w:r>
    </w:p>
    <w:p w:rsidR="0060352F" w:rsidRPr="00892250" w:rsidRDefault="0060352F" w:rsidP="0077023D">
      <w:pPr>
        <w:tabs>
          <w:tab w:val="left" w:pos="87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4.6.5. Зонты, используемые при обустройстве сезонного кафе, могут быть какоднокупольными,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4.6.6. Элементы оборудования сезонных кафе должны содержаться втехнически исправном состоянии, быть очищенными от грязи и иного мусора. Не допускается наличие на элементах оборудования механических повреждений, </w:t>
      </w:r>
      <w:r w:rsidRPr="00892250">
        <w:rPr>
          <w:rFonts w:ascii="Arial" w:eastAsia="Times New Roman" w:hAnsi="Arial" w:cs="Arial"/>
          <w:color w:val="000000"/>
          <w:sz w:val="24"/>
          <w:szCs w:val="24"/>
          <w:lang w:eastAsia="ru-RU" w:bidi="ru-RU"/>
        </w:rPr>
        <w:lastRenderedPageBreak/>
        <w:t>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4.7. Спортивное оборудование</w:t>
      </w:r>
    </w:p>
    <w:p w:rsidR="0060352F" w:rsidRPr="00892250" w:rsidRDefault="0060352F" w:rsidP="0077023D">
      <w:pPr>
        <w:tabs>
          <w:tab w:val="left" w:pos="89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4.7.1. Спортивное оборудование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60352F" w:rsidRPr="00892250" w:rsidRDefault="0060352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4.7.2. Собственник, а также иной правообладатель спортивного оборудованияобязан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C9087A" w:rsidRPr="00892250"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C9087A" w:rsidRPr="00892250"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4.8. Улицы (в том числе пешеходные) и дороги</w:t>
      </w:r>
    </w:p>
    <w:p w:rsidR="00C9087A" w:rsidRPr="00892250" w:rsidRDefault="00C9087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4.8.1. </w:t>
      </w:r>
      <w:proofErr w:type="gramStart"/>
      <w:r w:rsidRPr="00892250">
        <w:rPr>
          <w:rFonts w:ascii="Arial" w:eastAsia="Times New Roman" w:hAnsi="Arial" w:cs="Arial"/>
          <w:color w:val="000000"/>
          <w:sz w:val="24"/>
          <w:szCs w:val="24"/>
          <w:lang w:eastAsia="ru-RU" w:bidi="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892250">
        <w:rPr>
          <w:rFonts w:ascii="Arial" w:eastAsia="Times New Roman" w:hAnsi="Arial" w:cs="Arial"/>
          <w:color w:val="000000"/>
          <w:sz w:val="24"/>
          <w:szCs w:val="24"/>
          <w:lang w:eastAsia="ru-RU" w:bidi="ru-RU"/>
        </w:rPr>
        <w:t xml:space="preserve"> автомобильным дорогам общего пользования.</w:t>
      </w:r>
    </w:p>
    <w:p w:rsidR="00C9087A" w:rsidRPr="00C9087A" w:rsidRDefault="00C9087A" w:rsidP="0077023D">
      <w:pPr>
        <w:tabs>
          <w:tab w:val="left" w:pos="79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4.8.2. Обязательный перечень элементов благоустройства улиц и дорогвключает: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9087A" w:rsidRPr="00C9087A" w:rsidRDefault="00C9087A" w:rsidP="0077023D">
      <w:pPr>
        <w:tabs>
          <w:tab w:val="left" w:pos="79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4.8.3. Виды и конструкции дорожного покрытия проектируются с учетом категории улицы и обеспечением безопасности движения.</w:t>
      </w:r>
    </w:p>
    <w:p w:rsidR="00C9087A" w:rsidRPr="00C9087A" w:rsidRDefault="00C9087A" w:rsidP="0077023D">
      <w:pPr>
        <w:tabs>
          <w:tab w:val="left" w:pos="79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4.8.4. При разработке проекта озеленения улиц и дорог устанавливаются</w:t>
      </w:r>
      <w:r w:rsidR="0092673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9087A" w:rsidRPr="00C9087A" w:rsidRDefault="00C9087A" w:rsidP="0077023D">
      <w:pPr>
        <w:tabs>
          <w:tab w:val="left" w:pos="79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4.8.5. Ответственными за уборку объектов улично-дорожной сети являются:</w:t>
      </w:r>
    </w:p>
    <w:p w:rsidR="00C9087A" w:rsidRPr="00C9087A" w:rsidRDefault="00C9087A" w:rsidP="0077023D">
      <w:pPr>
        <w:numPr>
          <w:ilvl w:val="0"/>
          <w:numId w:val="2"/>
        </w:numPr>
        <w:tabs>
          <w:tab w:val="left" w:pos="20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подрядная организация, определенная по результатам торгов, в соответствии сусловиями технического задания к муниципальному контракту;</w:t>
      </w:r>
    </w:p>
    <w:p w:rsidR="00C9087A" w:rsidRPr="00C9087A" w:rsidRDefault="00C9087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лица, осуществляющие строительство, реконструкцию, капитальный ремонтобъектов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C9087A" w:rsidRPr="00892250"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lastRenderedPageBreak/>
        <w:t xml:space="preserve">- собственник сетей инженерных коммуникаций (эксплуатирующая организация, в ведении которой они находятся) при проведении </w:t>
      </w:r>
      <w:proofErr w:type="gramStart"/>
      <w:r w:rsidRPr="00892250">
        <w:rPr>
          <w:rFonts w:ascii="Arial" w:eastAsia="Times New Roman" w:hAnsi="Arial" w:cs="Arial"/>
          <w:color w:val="000000"/>
          <w:sz w:val="24"/>
          <w:szCs w:val="24"/>
          <w:lang w:eastAsia="ru-RU" w:bidi="ru-RU"/>
        </w:rPr>
        <w:t>ремонтно - восстановительных</w:t>
      </w:r>
      <w:proofErr w:type="gramEnd"/>
      <w:r w:rsidRPr="00892250">
        <w:rPr>
          <w:rFonts w:ascii="Arial" w:eastAsia="Times New Roman" w:hAnsi="Arial" w:cs="Arial"/>
          <w:color w:val="000000"/>
          <w:sz w:val="24"/>
          <w:szCs w:val="24"/>
          <w:lang w:eastAsia="ru-RU" w:bidi="ru-RU"/>
        </w:rPr>
        <w:t xml:space="preserve"> работ - за обеспечение безопасных условий дорожного движения на месте аварии сетей инженерных коммуникаций.</w:t>
      </w:r>
    </w:p>
    <w:p w:rsidR="0060352F" w:rsidRPr="00166E75"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60352F" w:rsidRPr="00166E75" w:rsidRDefault="00B9503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166E75">
        <w:rPr>
          <w:rFonts w:ascii="Arial" w:eastAsia="Times New Roman" w:hAnsi="Arial" w:cs="Arial"/>
          <w:color w:val="000000"/>
          <w:sz w:val="24"/>
          <w:szCs w:val="24"/>
          <w:lang w:eastAsia="ru-RU" w:bidi="ru-RU"/>
        </w:rPr>
        <w:t>5. Организация освещения территории муниципального образования, включая архитектурную подсветку зданий, строений, сооружений</w:t>
      </w:r>
    </w:p>
    <w:p w:rsidR="00B9503F" w:rsidRPr="00892250" w:rsidRDefault="00B9503F"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ru-RU" w:bidi="ru-RU"/>
        </w:rPr>
        <w:t xml:space="preserve">5.1. </w:t>
      </w:r>
      <w:r w:rsidRPr="00892250">
        <w:rPr>
          <w:rStyle w:val="2"/>
          <w:rFonts w:ascii="Arial" w:eastAsiaTheme="minorHAnsi" w:hAnsi="Arial" w:cs="Arial"/>
          <w:sz w:val="24"/>
          <w:szCs w:val="24"/>
        </w:rPr>
        <w:t>Объекты (средства) наружного освещения (осветительное оборудование)</w:t>
      </w:r>
    </w:p>
    <w:p w:rsidR="00B9503F" w:rsidRPr="00892250" w:rsidRDefault="00B9503F" w:rsidP="0077023D">
      <w:pPr>
        <w:tabs>
          <w:tab w:val="left" w:pos="895"/>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5.1.1. При создании и благоустройстве освещения и осветительного</w:t>
      </w:r>
      <w:r w:rsidR="00926737">
        <w:rPr>
          <w:rStyle w:val="2"/>
          <w:rFonts w:ascii="Arial" w:eastAsiaTheme="minorHAnsi" w:hAnsi="Arial" w:cs="Arial"/>
          <w:sz w:val="24"/>
          <w:szCs w:val="24"/>
        </w:rPr>
        <w:t xml:space="preserve"> </w:t>
      </w:r>
      <w:r w:rsidRPr="00892250">
        <w:rPr>
          <w:rStyle w:val="2"/>
          <w:rFonts w:ascii="Arial" w:eastAsiaTheme="minorHAnsi" w:hAnsi="Arial" w:cs="Arial"/>
          <w:sz w:val="24"/>
          <w:szCs w:val="24"/>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9503F" w:rsidRPr="00892250" w:rsidRDefault="00B9503F" w:rsidP="0077023D">
      <w:pPr>
        <w:tabs>
          <w:tab w:val="left" w:pos="895"/>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5.1.2. При проектировании осветительного оборудования (функционального, архитектурного освещения, световой информации) обеспечивается:</w:t>
      </w:r>
    </w:p>
    <w:p w:rsidR="00B9503F" w:rsidRPr="00892250" w:rsidRDefault="00B9503F" w:rsidP="0077023D">
      <w:pPr>
        <w:numPr>
          <w:ilvl w:val="0"/>
          <w:numId w:val="2"/>
        </w:numPr>
        <w:tabs>
          <w:tab w:val="left" w:pos="228"/>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экономичность и энергоэффективность применяемых установок, рациональное</w:t>
      </w:r>
      <w:r w:rsidR="00926737">
        <w:rPr>
          <w:rStyle w:val="2"/>
          <w:rFonts w:ascii="Arial" w:eastAsiaTheme="minorHAnsi" w:hAnsi="Arial" w:cs="Arial"/>
          <w:sz w:val="24"/>
          <w:szCs w:val="24"/>
        </w:rPr>
        <w:t xml:space="preserve"> </w:t>
      </w:r>
      <w:r w:rsidRPr="00892250">
        <w:rPr>
          <w:rStyle w:val="2"/>
          <w:rFonts w:ascii="Arial" w:eastAsiaTheme="minorHAnsi" w:hAnsi="Arial" w:cs="Arial"/>
          <w:sz w:val="24"/>
          <w:szCs w:val="24"/>
        </w:rPr>
        <w:t>распределение и использование электроэнергии;</w:t>
      </w:r>
    </w:p>
    <w:p w:rsidR="00B9503F" w:rsidRPr="00892250" w:rsidRDefault="00B9503F" w:rsidP="0077023D">
      <w:pPr>
        <w:numPr>
          <w:ilvl w:val="0"/>
          <w:numId w:val="2"/>
        </w:numPr>
        <w:tabs>
          <w:tab w:val="left" w:pos="228"/>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эстетика элементов осветительного оборудования (осветительных установок),их дизайн, качество материалов и изделий с учетом восприятия в дневное и ночное время;</w:t>
      </w:r>
    </w:p>
    <w:p w:rsidR="00B9503F" w:rsidRPr="00892250" w:rsidRDefault="00B9503F"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удобство обслуживания и управления при разных режимах работы</w:t>
      </w:r>
      <w:r w:rsidR="00926737">
        <w:rPr>
          <w:rStyle w:val="2"/>
          <w:rFonts w:ascii="Arial" w:eastAsiaTheme="minorHAnsi" w:hAnsi="Arial" w:cs="Arial"/>
          <w:sz w:val="24"/>
          <w:szCs w:val="24"/>
        </w:rPr>
        <w:t xml:space="preserve"> </w:t>
      </w:r>
      <w:r w:rsidRPr="00892250">
        <w:rPr>
          <w:rStyle w:val="2"/>
          <w:rFonts w:ascii="Arial" w:eastAsiaTheme="minorHAnsi" w:hAnsi="Arial" w:cs="Arial"/>
          <w:sz w:val="24"/>
          <w:szCs w:val="24"/>
        </w:rPr>
        <w:t>осветительного оборудования (осветительных установок).</w:t>
      </w:r>
    </w:p>
    <w:p w:rsidR="00B9503F" w:rsidRPr="00892250" w:rsidRDefault="00B9503F" w:rsidP="0077023D">
      <w:pPr>
        <w:suppressAutoHyphens/>
        <w:spacing w:after="0" w:line="240" w:lineRule="auto"/>
        <w:ind w:firstLine="709"/>
        <w:contextualSpacing/>
        <w:jc w:val="both"/>
        <w:rPr>
          <w:rStyle w:val="2"/>
          <w:rFonts w:ascii="Arial" w:eastAsiaTheme="minorHAnsi" w:hAnsi="Arial" w:cs="Arial"/>
          <w:sz w:val="24"/>
          <w:szCs w:val="24"/>
        </w:rPr>
      </w:pPr>
    </w:p>
    <w:p w:rsidR="00B9503F" w:rsidRPr="00892250" w:rsidRDefault="00B9503F"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5.2. Источники света</w:t>
      </w:r>
    </w:p>
    <w:p w:rsidR="00B9503F" w:rsidRPr="00892250" w:rsidRDefault="00B9503F" w:rsidP="0077023D">
      <w:pPr>
        <w:tabs>
          <w:tab w:val="right" w:pos="933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В стационарных осветительных установках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9503F" w:rsidRPr="00892250" w:rsidRDefault="00B9503F" w:rsidP="0077023D">
      <w:pPr>
        <w:pStyle w:val="a3"/>
        <w:tabs>
          <w:tab w:val="left" w:pos="895"/>
        </w:tabs>
        <w:spacing w:after="0" w:line="240" w:lineRule="auto"/>
        <w:ind w:left="0" w:firstLine="709"/>
        <w:jc w:val="both"/>
        <w:rPr>
          <w:rFonts w:ascii="Arial" w:hAnsi="Arial" w:cs="Arial"/>
          <w:color w:val="000000"/>
          <w:sz w:val="24"/>
          <w:szCs w:val="24"/>
        </w:rPr>
      </w:pPr>
      <w:r w:rsidRPr="00892250">
        <w:rPr>
          <w:rStyle w:val="2"/>
          <w:rFonts w:ascii="Arial" w:eastAsiaTheme="minorHAnsi" w:hAnsi="Arial" w:cs="Arial"/>
          <w:sz w:val="24"/>
          <w:szCs w:val="24"/>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9503F" w:rsidRPr="00892250" w:rsidRDefault="00B9503F" w:rsidP="0077023D">
      <w:pPr>
        <w:tabs>
          <w:tab w:val="left" w:pos="92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5.2.2. Запрещается использовать объекты сетей наружного освещения (столбы,щиты,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9503F" w:rsidRPr="00892250" w:rsidRDefault="00B9503F" w:rsidP="0077023D">
      <w:pPr>
        <w:tabs>
          <w:tab w:val="left" w:pos="92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5.2.3. Все системы уличного, дворового и других видов осветительногооборудования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9503F" w:rsidRPr="00892250" w:rsidRDefault="00B9503F" w:rsidP="0077023D">
      <w:pPr>
        <w:tabs>
          <w:tab w:val="left" w:pos="92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5.2.4. Металлические опоры, кронштейны и другие элементы освещения</w:t>
      </w:r>
      <w:r w:rsidR="00310869">
        <w:rPr>
          <w:rStyle w:val="2"/>
          <w:rFonts w:ascii="Arial" w:eastAsiaTheme="minorHAnsi" w:hAnsi="Arial" w:cs="Arial"/>
          <w:sz w:val="24"/>
          <w:szCs w:val="24"/>
        </w:rPr>
        <w:t xml:space="preserve"> </w:t>
      </w:r>
      <w:r w:rsidRPr="00892250">
        <w:rPr>
          <w:rStyle w:val="2"/>
          <w:rFonts w:ascii="Arial" w:eastAsiaTheme="minorHAnsi" w:hAnsi="Arial" w:cs="Arial"/>
          <w:sz w:val="24"/>
          <w:szCs w:val="24"/>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B9503F" w:rsidRPr="00892250" w:rsidRDefault="00B9503F" w:rsidP="0077023D">
      <w:pPr>
        <w:tabs>
          <w:tab w:val="left" w:pos="92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5.2.5. Поврежденные элементы освещения, влияющие на их работу или</w:t>
      </w:r>
      <w:r w:rsidR="00310869">
        <w:rPr>
          <w:rStyle w:val="2"/>
          <w:rFonts w:ascii="Arial" w:eastAsiaTheme="minorHAnsi" w:hAnsi="Arial" w:cs="Arial"/>
          <w:sz w:val="24"/>
          <w:szCs w:val="24"/>
        </w:rPr>
        <w:t xml:space="preserve"> </w:t>
      </w:r>
      <w:r w:rsidRPr="00892250">
        <w:rPr>
          <w:rStyle w:val="2"/>
          <w:rFonts w:ascii="Arial" w:eastAsiaTheme="minorHAnsi" w:hAnsi="Arial" w:cs="Arial"/>
          <w:sz w:val="24"/>
          <w:szCs w:val="24"/>
        </w:rPr>
        <w:t xml:space="preserve">электробезопасность, должны ремонтироваться немедленно, не влияющие - в течение 5 дней с момента повреждения. Бездействующие элементы сетей (в том </w:t>
      </w:r>
      <w:r w:rsidRPr="00892250">
        <w:rPr>
          <w:rStyle w:val="2"/>
          <w:rFonts w:ascii="Arial" w:eastAsiaTheme="minorHAnsi" w:hAnsi="Arial" w:cs="Arial"/>
          <w:sz w:val="24"/>
          <w:szCs w:val="24"/>
        </w:rPr>
        <w:lastRenderedPageBreak/>
        <w:t>числе временные) должны демонтироваться в течение месяца с момента прекращения действия.</w:t>
      </w:r>
    </w:p>
    <w:p w:rsidR="00B9503F" w:rsidRPr="00892250" w:rsidRDefault="00B9503F"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B9503F" w:rsidRPr="00892250" w:rsidRDefault="00B9503F" w:rsidP="0077023D">
      <w:pPr>
        <w:tabs>
          <w:tab w:val="left" w:pos="92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5.2.7.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B9503F" w:rsidRPr="00892250" w:rsidRDefault="00B9503F"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Наличие сбитых, а также оставшихся после замены опор освещения вместах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00860AC9" w:rsidRPr="00892250">
        <w:rPr>
          <w:rStyle w:val="2"/>
          <w:rFonts w:ascii="Arial" w:eastAsiaTheme="minorHAnsi" w:hAnsi="Arial" w:cs="Arial"/>
          <w:sz w:val="24"/>
          <w:szCs w:val="24"/>
        </w:rPr>
        <w:t>.</w:t>
      </w:r>
    </w:p>
    <w:p w:rsidR="00860AC9" w:rsidRPr="00892250" w:rsidRDefault="00860AC9" w:rsidP="0077023D">
      <w:pPr>
        <w:suppressAutoHyphens/>
        <w:spacing w:after="0" w:line="240" w:lineRule="auto"/>
        <w:ind w:firstLine="709"/>
        <w:contextualSpacing/>
        <w:jc w:val="both"/>
        <w:rPr>
          <w:rStyle w:val="2"/>
          <w:rFonts w:ascii="Arial" w:eastAsiaTheme="minorHAnsi" w:hAnsi="Arial" w:cs="Arial"/>
          <w:sz w:val="24"/>
          <w:szCs w:val="24"/>
        </w:rPr>
      </w:pPr>
    </w:p>
    <w:p w:rsidR="00860AC9" w:rsidRPr="00716EF5" w:rsidRDefault="00860AC9"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716EF5">
        <w:rPr>
          <w:rFonts w:ascii="Arial" w:eastAsia="Times New Roman" w:hAnsi="Arial" w:cs="Arial"/>
          <w:color w:val="000000"/>
          <w:sz w:val="24"/>
          <w:szCs w:val="24"/>
          <w:lang w:eastAsia="zh-CN"/>
        </w:rPr>
        <w:t>6. Организация озеленения территории муниципального образования</w:t>
      </w:r>
      <w:r w:rsidR="008B0066" w:rsidRPr="00716EF5">
        <w:rPr>
          <w:rFonts w:ascii="Arial" w:eastAsia="Times New Roman" w:hAnsi="Arial" w:cs="Arial"/>
          <w:color w:val="000000"/>
          <w:sz w:val="24"/>
          <w:szCs w:val="24"/>
          <w:lang w:eastAsia="zh-CN"/>
        </w:rPr>
        <w:t xml:space="preserve">, </w:t>
      </w:r>
      <w:r w:rsidR="008B0066" w:rsidRPr="00716EF5">
        <w:rPr>
          <w:rFonts w:ascii="Arial" w:eastAsia="Times New Roman" w:hAnsi="Arial" w:cs="Arial"/>
          <w:color w:val="000000" w:themeColor="text1"/>
          <w:sz w:val="24"/>
          <w:szCs w:val="24"/>
          <w:lang w:eastAsia="zh-CN"/>
        </w:rPr>
        <w:t>включая порядок создания, содержания, восстановлен</w:t>
      </w:r>
      <w:r w:rsidR="00716EF5" w:rsidRPr="00716EF5">
        <w:rPr>
          <w:rFonts w:ascii="Arial" w:eastAsia="Times New Roman" w:hAnsi="Arial" w:cs="Arial"/>
          <w:color w:val="000000" w:themeColor="text1"/>
          <w:sz w:val="24"/>
          <w:szCs w:val="24"/>
          <w:lang w:eastAsia="zh-CN"/>
        </w:rPr>
        <w:t xml:space="preserve">ия и </w:t>
      </w:r>
      <w:proofErr w:type="gramStart"/>
      <w:r w:rsidR="00716EF5" w:rsidRPr="00716EF5">
        <w:rPr>
          <w:rFonts w:ascii="Arial" w:eastAsia="Times New Roman" w:hAnsi="Arial" w:cs="Arial"/>
          <w:color w:val="000000" w:themeColor="text1"/>
          <w:sz w:val="24"/>
          <w:szCs w:val="24"/>
          <w:lang w:eastAsia="zh-CN"/>
        </w:rPr>
        <w:t>охраны</w:t>
      </w:r>
      <w:proofErr w:type="gramEnd"/>
      <w:r w:rsidR="00310869">
        <w:rPr>
          <w:rFonts w:ascii="Arial" w:eastAsia="Times New Roman" w:hAnsi="Arial" w:cs="Arial"/>
          <w:color w:val="000000" w:themeColor="text1"/>
          <w:sz w:val="24"/>
          <w:szCs w:val="24"/>
          <w:lang w:eastAsia="zh-CN"/>
        </w:rPr>
        <w:t xml:space="preserve"> </w:t>
      </w:r>
      <w:r w:rsidR="008B0066" w:rsidRPr="00716EF5">
        <w:rPr>
          <w:rFonts w:ascii="Arial" w:eastAsia="Times New Roman" w:hAnsi="Arial" w:cs="Arial"/>
          <w:color w:val="000000" w:themeColor="text1"/>
          <w:sz w:val="24"/>
          <w:szCs w:val="24"/>
          <w:lang w:eastAsia="zh-CN"/>
        </w:rPr>
        <w:t>расположенных в границах населенных пунктов газонов, цветников и иных территорий, занятых травянистыми растениями</w:t>
      </w:r>
    </w:p>
    <w:p w:rsidR="00860AC9" w:rsidRPr="00892250" w:rsidRDefault="00860AC9"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892250">
        <w:rPr>
          <w:rFonts w:ascii="Arial" w:eastAsia="Times New Roman" w:hAnsi="Arial" w:cs="Arial"/>
          <w:color w:val="000000"/>
          <w:sz w:val="24"/>
          <w:szCs w:val="24"/>
          <w:lang w:eastAsia="zh-CN"/>
        </w:rPr>
        <w:t>6.1. Элементы озеленения</w:t>
      </w:r>
    </w:p>
    <w:p w:rsidR="00860AC9" w:rsidRPr="00892250" w:rsidRDefault="00860AC9" w:rsidP="0077023D">
      <w:pPr>
        <w:tabs>
          <w:tab w:val="left" w:pos="865"/>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zh-CN"/>
        </w:rPr>
        <w:t xml:space="preserve">6.1.1. </w:t>
      </w:r>
      <w:r w:rsidRPr="00892250">
        <w:rPr>
          <w:rStyle w:val="2"/>
          <w:rFonts w:ascii="Arial" w:eastAsiaTheme="minorHAnsi" w:hAnsi="Arial" w:cs="Arial"/>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860AC9" w:rsidRPr="00892250" w:rsidRDefault="00860AC9" w:rsidP="0077023D">
      <w:pPr>
        <w:tabs>
          <w:tab w:val="left" w:pos="86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6.1.2. Для создания архитектурно-ландшафтных объектов (газонов, цветников,</w:t>
      </w:r>
      <w:r w:rsidR="00310869">
        <w:rPr>
          <w:rStyle w:val="2"/>
          <w:rFonts w:ascii="Arial" w:eastAsiaTheme="minorHAnsi" w:hAnsi="Arial" w:cs="Arial"/>
          <w:sz w:val="24"/>
          <w:szCs w:val="24"/>
        </w:rPr>
        <w:t xml:space="preserve"> </w:t>
      </w:r>
      <w:r w:rsidRPr="00892250">
        <w:rPr>
          <w:rStyle w:val="2"/>
          <w:rFonts w:ascii="Arial" w:eastAsiaTheme="minorHAnsi" w:hAnsi="Arial" w:cs="Arial"/>
          <w:sz w:val="24"/>
          <w:szCs w:val="24"/>
        </w:rPr>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860AC9" w:rsidRPr="00892250" w:rsidRDefault="00860AC9" w:rsidP="0077023D">
      <w:pPr>
        <w:tabs>
          <w:tab w:val="left" w:pos="86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6.1.3. При проектировании озеленения учитываются: минимальные расстоянияпосадок деревьев и кустарников до инженерных сетей, зданий и сооружений.</w:t>
      </w:r>
    </w:p>
    <w:p w:rsidR="00860AC9" w:rsidRPr="00892250" w:rsidRDefault="00860AC9"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6.1.4. Работы по озеленению планируются в комплексе и в контексте общего зеленого «каркаса»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860AC9" w:rsidRPr="00892250" w:rsidRDefault="00860AC9"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860AC9" w:rsidRPr="00892250" w:rsidRDefault="00860AC9"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w:t>
      </w:r>
      <w:r w:rsidRPr="00892250">
        <w:rPr>
          <w:rStyle w:val="2"/>
          <w:rFonts w:ascii="Arial" w:eastAsiaTheme="minorHAnsi" w:hAnsi="Arial" w:cs="Arial"/>
          <w:sz w:val="24"/>
          <w:szCs w:val="24"/>
        </w:rPr>
        <w:lastRenderedPageBreak/>
        <w:t>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860AC9" w:rsidRPr="00892250" w:rsidRDefault="00860AC9" w:rsidP="0077023D">
      <w:pPr>
        <w:tabs>
          <w:tab w:val="right" w:pos="9329"/>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При разработке дендроплана сохраняется нумерация растений инвентаризационного плана.</w:t>
      </w:r>
    </w:p>
    <w:p w:rsidR="00860AC9" w:rsidRPr="00892250" w:rsidRDefault="00860AC9" w:rsidP="0077023D">
      <w:pPr>
        <w:tabs>
          <w:tab w:val="left" w:pos="108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6.1.5. При проведении работ по реконструкции, компенсационному</w:t>
      </w:r>
      <w:r w:rsidR="00310869">
        <w:rPr>
          <w:rStyle w:val="2"/>
          <w:rFonts w:ascii="Arial" w:eastAsiaTheme="minorHAnsi" w:hAnsi="Arial" w:cs="Arial"/>
          <w:sz w:val="24"/>
          <w:szCs w:val="24"/>
        </w:rPr>
        <w:t xml:space="preserve"> </w:t>
      </w:r>
      <w:r w:rsidRPr="00892250">
        <w:rPr>
          <w:rStyle w:val="2"/>
          <w:rFonts w:ascii="Arial" w:eastAsiaTheme="minorHAnsi" w:hAnsi="Arial" w:cs="Arial"/>
          <w:sz w:val="24"/>
          <w:szCs w:val="24"/>
        </w:rPr>
        <w:t>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860AC9" w:rsidRPr="00892250" w:rsidRDefault="00860AC9" w:rsidP="0077023D">
      <w:pPr>
        <w:tabs>
          <w:tab w:val="left" w:pos="86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6.1.6.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органом местного самоуправления.</w:t>
      </w:r>
    </w:p>
    <w:p w:rsidR="00860AC9" w:rsidRPr="00892250" w:rsidRDefault="00860AC9" w:rsidP="0077023D">
      <w:pPr>
        <w:tabs>
          <w:tab w:val="left" w:pos="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6.1.7. Порядок вырубки деревьев и кустарников (сноса зеленых насаждений)</w:t>
      </w:r>
      <w:proofErr w:type="gramStart"/>
      <w:r w:rsidRPr="00892250">
        <w:rPr>
          <w:rStyle w:val="2"/>
          <w:rFonts w:ascii="Arial" w:eastAsiaTheme="minorHAnsi" w:hAnsi="Arial" w:cs="Arial"/>
          <w:sz w:val="24"/>
          <w:szCs w:val="24"/>
        </w:rPr>
        <w:t>,р</w:t>
      </w:r>
      <w:proofErr w:type="gramEnd"/>
      <w:r w:rsidRPr="00892250">
        <w:rPr>
          <w:rStyle w:val="2"/>
          <w:rFonts w:ascii="Arial" w:eastAsiaTheme="minorHAnsi" w:hAnsi="Arial" w:cs="Arial"/>
          <w:sz w:val="24"/>
          <w:szCs w:val="24"/>
        </w:rPr>
        <w:t xml:space="preserve">аспространяется на зеленые насаждения, произрастающие на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860AC9" w:rsidRPr="00892250" w:rsidRDefault="00860AC9" w:rsidP="0077023D">
      <w:pPr>
        <w:pStyle w:val="a3"/>
        <w:numPr>
          <w:ilvl w:val="3"/>
          <w:numId w:val="20"/>
        </w:numPr>
        <w:tabs>
          <w:tab w:val="left" w:pos="1488"/>
        </w:tabs>
        <w:spacing w:after="0" w:line="240" w:lineRule="auto"/>
        <w:ind w:left="0" w:firstLine="709"/>
        <w:jc w:val="both"/>
        <w:rPr>
          <w:rFonts w:ascii="Arial" w:hAnsi="Arial" w:cs="Arial"/>
          <w:color w:val="000000"/>
          <w:sz w:val="24"/>
          <w:szCs w:val="24"/>
        </w:rPr>
      </w:pPr>
      <w:r w:rsidRPr="00892250">
        <w:rPr>
          <w:rStyle w:val="2"/>
          <w:rFonts w:ascii="Arial" w:eastAsiaTheme="minorHAnsi" w:hAnsi="Arial" w:cs="Arial"/>
          <w:sz w:val="24"/>
          <w:szCs w:val="24"/>
        </w:rPr>
        <w:t xml:space="preserve"> Зеленые насаждения подлежат сносу в случаях:</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строительства, реконструкции, капитального ремонта объектов капитального строительства;</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выноса сетей при выполнении подготовительных работ по организациистройплощадки, при необходимости проведения инженерных изысканий для подготовки проектной документации;</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проведения санитарных рубок и вырубки аварийно-опасных зеленых насаждений;</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предупреждения или ликвидации аварийных и чрезвычайных ситуаций техногенного и природного характера и их последствий;</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proofErr w:type="gramStart"/>
      <w:r w:rsidRPr="00892250">
        <w:rPr>
          <w:rStyle w:val="2"/>
          <w:rFonts w:ascii="Arial" w:eastAsiaTheme="minorHAnsi" w:hAnsi="Arial" w:cs="Arial"/>
          <w:sz w:val="24"/>
          <w:szCs w:val="24"/>
        </w:rPr>
        <w:t>сноса зеленых насаждений, место произрастания которых не соответствует установленным СНиП 2.07.01-89 «Градостроительство.</w:t>
      </w:r>
      <w:proofErr w:type="gramEnd"/>
      <w:r w:rsidRPr="00892250">
        <w:rPr>
          <w:rStyle w:val="2"/>
          <w:rFonts w:ascii="Arial" w:eastAsiaTheme="minorHAnsi" w:hAnsi="Arial" w:cs="Arial"/>
          <w:sz w:val="24"/>
          <w:szCs w:val="24"/>
        </w:rPr>
        <w:t xml:space="preserve"> Планировка и застройка городских и сельских поселений» нормам и правилам;</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реконструкции (благоустройства) зеленых насаждений или замены наравнозначные зеленые насаждения;</w:t>
      </w:r>
    </w:p>
    <w:p w:rsidR="00860AC9" w:rsidRPr="00892250" w:rsidRDefault="00860AC9" w:rsidP="0077023D">
      <w:pPr>
        <w:tabs>
          <w:tab w:val="left" w:pos="2261"/>
          <w:tab w:val="left" w:pos="5765"/>
          <w:tab w:val="left" w:pos="86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проведения рубок ухода.</w:t>
      </w:r>
    </w:p>
    <w:p w:rsidR="00860AC9" w:rsidRPr="00892250" w:rsidRDefault="00860AC9" w:rsidP="0077023D">
      <w:pPr>
        <w:tabs>
          <w:tab w:val="left" w:pos="108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6.1.7.2.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860AC9" w:rsidRPr="00892250" w:rsidRDefault="00860AC9" w:rsidP="0077023D">
      <w:pPr>
        <w:tabs>
          <w:tab w:val="left" w:pos="7838"/>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860AC9" w:rsidRPr="00892250" w:rsidRDefault="00860AC9"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892250">
        <w:rPr>
          <w:rStyle w:val="2"/>
          <w:rFonts w:ascii="Arial" w:eastAsiaTheme="minorHAnsi" w:hAnsi="Arial" w:cs="Arial"/>
          <w:sz w:val="24"/>
          <w:szCs w:val="24"/>
        </w:rPr>
        <w:t>вынужденным</w:t>
      </w:r>
      <w:proofErr w:type="gramEnd"/>
      <w:r w:rsidRPr="00892250">
        <w:rPr>
          <w:rStyle w:val="2"/>
          <w:rFonts w:ascii="Arial" w:eastAsiaTheme="minorHAnsi" w:hAnsi="Arial" w:cs="Arial"/>
          <w:sz w:val="24"/>
          <w:szCs w:val="24"/>
        </w:rPr>
        <w:t xml:space="preserve"> или незаконным. Разрешение на снос в данном случае оформляется в срок не более 3 дней.</w:t>
      </w:r>
    </w:p>
    <w:p w:rsidR="00860AC9" w:rsidRPr="00892250" w:rsidRDefault="00860AC9" w:rsidP="0077023D">
      <w:pPr>
        <w:tabs>
          <w:tab w:val="left" w:pos="112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860AC9" w:rsidRPr="00892250" w:rsidRDefault="00860AC9"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6.1.8. Собственники (правообладатели) территорий (участков) с зелеными насаждениями обязаны:</w:t>
      </w:r>
    </w:p>
    <w:p w:rsidR="00860AC9" w:rsidRPr="00892250" w:rsidRDefault="00860AC9" w:rsidP="0077023D">
      <w:pPr>
        <w:tabs>
          <w:tab w:val="left" w:pos="990"/>
          <w:tab w:val="left" w:pos="3514"/>
          <w:tab w:val="left" w:pos="5957"/>
          <w:tab w:val="left" w:pos="7838"/>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обеспечивать сохранность зеленых насаждений;</w:t>
      </w:r>
    </w:p>
    <w:p w:rsidR="00860AC9" w:rsidRPr="00892250" w:rsidRDefault="00860AC9" w:rsidP="0077023D">
      <w:pPr>
        <w:numPr>
          <w:ilvl w:val="0"/>
          <w:numId w:val="2"/>
        </w:numPr>
        <w:tabs>
          <w:tab w:val="left" w:pos="475"/>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обеспечивать квалифицированный уход за зелеными насаждениями,дорожками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860AC9" w:rsidRPr="00892250" w:rsidRDefault="00A63843" w:rsidP="0077023D">
      <w:pPr>
        <w:suppressAutoHyphens/>
        <w:spacing w:after="0" w:line="240" w:lineRule="auto"/>
        <w:ind w:firstLine="709"/>
        <w:contextualSpacing/>
        <w:jc w:val="both"/>
        <w:rPr>
          <w:rStyle w:val="2"/>
          <w:rFonts w:ascii="Arial" w:eastAsiaTheme="minorHAnsi" w:hAnsi="Arial" w:cs="Arial"/>
          <w:sz w:val="24"/>
          <w:szCs w:val="24"/>
        </w:rPr>
      </w:pPr>
      <w:r>
        <w:rPr>
          <w:rStyle w:val="2"/>
          <w:rFonts w:ascii="Arial" w:eastAsiaTheme="minorHAnsi" w:hAnsi="Arial" w:cs="Arial"/>
          <w:sz w:val="24"/>
          <w:szCs w:val="24"/>
        </w:rPr>
        <w:t xml:space="preserve">- </w:t>
      </w:r>
      <w:r w:rsidR="00860AC9" w:rsidRPr="00892250">
        <w:rPr>
          <w:rStyle w:val="2"/>
          <w:rFonts w:ascii="Arial" w:eastAsiaTheme="minorHAnsi" w:hAnsi="Arial" w:cs="Arial"/>
          <w:sz w:val="24"/>
          <w:szCs w:val="24"/>
        </w:rPr>
        <w:t>производить комплексный уход за газонами, систематический покос газонов ииной травянистой растительности на террит</w:t>
      </w:r>
      <w:r w:rsidR="00716EF5">
        <w:rPr>
          <w:rStyle w:val="2"/>
          <w:rFonts w:ascii="Arial" w:eastAsiaTheme="minorHAnsi" w:hAnsi="Arial" w:cs="Arial"/>
          <w:sz w:val="24"/>
          <w:szCs w:val="24"/>
        </w:rPr>
        <w:t>ории муниципального образования</w:t>
      </w:r>
      <w:r w:rsidR="00860AC9" w:rsidRPr="00892250">
        <w:rPr>
          <w:rStyle w:val="2"/>
          <w:rFonts w:ascii="Arial" w:eastAsiaTheme="minorHAnsi" w:hAnsi="Arial" w:cs="Arial"/>
          <w:sz w:val="24"/>
          <w:szCs w:val="24"/>
        </w:rPr>
        <w:t>.</w:t>
      </w:r>
    </w:p>
    <w:p w:rsidR="00860AC9" w:rsidRPr="00892250" w:rsidRDefault="00860AC9" w:rsidP="0077023D">
      <w:pPr>
        <w:suppressAutoHyphens/>
        <w:spacing w:after="0" w:line="240" w:lineRule="auto"/>
        <w:ind w:firstLine="709"/>
        <w:contextualSpacing/>
        <w:jc w:val="both"/>
        <w:rPr>
          <w:rStyle w:val="2"/>
          <w:rFonts w:ascii="Arial" w:eastAsiaTheme="minorHAnsi" w:hAnsi="Arial" w:cs="Arial"/>
          <w:sz w:val="24"/>
          <w:szCs w:val="24"/>
        </w:rPr>
      </w:pPr>
    </w:p>
    <w:p w:rsidR="00860AC9" w:rsidRPr="00716EF5" w:rsidRDefault="00860AC9" w:rsidP="0077023D">
      <w:pPr>
        <w:suppressAutoHyphens/>
        <w:spacing w:after="0" w:line="240" w:lineRule="auto"/>
        <w:ind w:firstLine="709"/>
        <w:contextualSpacing/>
        <w:jc w:val="both"/>
        <w:rPr>
          <w:rStyle w:val="2"/>
          <w:rFonts w:ascii="Arial" w:eastAsiaTheme="minorHAnsi" w:hAnsi="Arial" w:cs="Arial"/>
          <w:sz w:val="24"/>
          <w:szCs w:val="24"/>
        </w:rPr>
      </w:pPr>
      <w:r w:rsidRPr="00716EF5">
        <w:rPr>
          <w:rStyle w:val="2"/>
          <w:rFonts w:ascii="Arial" w:eastAsiaTheme="minorHAnsi" w:hAnsi="Arial" w:cs="Arial"/>
          <w:sz w:val="24"/>
          <w:szCs w:val="24"/>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860AC9" w:rsidRPr="00892250" w:rsidRDefault="00860AC9"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7.1. </w:t>
      </w:r>
      <w:r w:rsidR="007927A8" w:rsidRPr="00892250">
        <w:rPr>
          <w:rStyle w:val="2"/>
          <w:rFonts w:ascii="Arial" w:eastAsiaTheme="minorHAnsi" w:hAnsi="Arial" w:cs="Arial"/>
          <w:sz w:val="24"/>
          <w:szCs w:val="24"/>
        </w:rPr>
        <w:t>Размещение указателей с наименованиями улиц и номерами домов</w:t>
      </w:r>
    </w:p>
    <w:p w:rsidR="007927A8" w:rsidRPr="00892250" w:rsidRDefault="007927A8" w:rsidP="0077023D">
      <w:pPr>
        <w:tabs>
          <w:tab w:val="left" w:pos="940"/>
        </w:tabs>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7.1.1. </w:t>
      </w:r>
      <w:r w:rsidRPr="00892250">
        <w:rPr>
          <w:rFonts w:ascii="Arial" w:eastAsia="Times New Roman" w:hAnsi="Arial" w:cs="Arial"/>
          <w:color w:val="000000"/>
          <w:sz w:val="24"/>
          <w:szCs w:val="24"/>
          <w:lang w:eastAsia="ru-RU" w:bidi="ru-RU"/>
        </w:rPr>
        <w:t>Объекты капитального строительства должны быть оборудованы номерными, указательными и домовыми знаками.</w:t>
      </w:r>
    </w:p>
    <w:p w:rsidR="007927A8" w:rsidRPr="00892250" w:rsidRDefault="007927A8"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7927A8" w:rsidRPr="00892250" w:rsidRDefault="007927A8"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927A8" w:rsidRPr="00892250" w:rsidRDefault="007927A8"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 Средства размещения информации и рекламные конструкции</w:t>
      </w:r>
    </w:p>
    <w:p w:rsidR="007927A8" w:rsidRPr="00892250" w:rsidRDefault="007927A8" w:rsidP="0077023D">
      <w:pPr>
        <w:tabs>
          <w:tab w:val="left" w:pos="92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7.2.1. Средства размещения информации и рекламные конструкции натерритории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размещаются в соответствии с законодательством о рекламе.</w:t>
      </w:r>
    </w:p>
    <w:p w:rsidR="007927A8" w:rsidRPr="00892250" w:rsidRDefault="007927A8" w:rsidP="0077023D">
      <w:pPr>
        <w:tabs>
          <w:tab w:val="left" w:pos="923"/>
        </w:tabs>
        <w:spacing w:after="0" w:line="240" w:lineRule="auto"/>
        <w:ind w:firstLine="709"/>
        <w:contextualSpacing/>
        <w:jc w:val="both"/>
        <w:rPr>
          <w:rFonts w:ascii="Arial" w:eastAsia="Times New Roman" w:hAnsi="Arial" w:cs="Arial"/>
          <w:sz w:val="24"/>
          <w:szCs w:val="24"/>
          <w:lang w:eastAsia="ru-RU" w:bidi="ru-RU"/>
        </w:rPr>
      </w:pPr>
      <w:r w:rsidRPr="00892250">
        <w:rPr>
          <w:rFonts w:ascii="Arial" w:eastAsia="Times New Roman" w:hAnsi="Arial" w:cs="Arial"/>
          <w:color w:val="000000"/>
          <w:sz w:val="24"/>
          <w:szCs w:val="24"/>
          <w:lang w:eastAsia="ru-RU" w:bidi="ru-RU"/>
        </w:rPr>
        <w:t xml:space="preserve">7.2.2. Размещение рекламных конструкций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 xml:space="preserve">сельского поселения осуществляется в соответствии с правилами размещения и содержания информационных конструкций на территории муниципального образования утвержденными </w:t>
      </w:r>
      <w:r w:rsidRPr="00892250">
        <w:rPr>
          <w:rFonts w:ascii="Arial" w:eastAsia="Times New Roman" w:hAnsi="Arial" w:cs="Arial"/>
          <w:bCs/>
          <w:iCs/>
          <w:color w:val="000000"/>
          <w:sz w:val="24"/>
          <w:szCs w:val="24"/>
          <w:bdr w:val="none" w:sz="0" w:space="0" w:color="auto" w:frame="1"/>
          <w:lang w:eastAsia="ru-RU"/>
        </w:rPr>
        <w:t>Решением совета народных депутатов Кантемировского муниципального района Воронежской области от 14.04.2014 года №186 "Об утверждении Положения о порядке установки рекламных конструкций на территории Кантемировского района Воронежской области"</w:t>
      </w:r>
    </w:p>
    <w:p w:rsidR="007927A8" w:rsidRPr="00892250" w:rsidRDefault="007927A8" w:rsidP="0077023D">
      <w:pPr>
        <w:tabs>
          <w:tab w:val="left" w:pos="923"/>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7.2.3.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 xml:space="preserve">сельского поселения к рекламным конструкциям предъявляются следующие требования: </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 рекламные конструкции должны быть оборудованы системой подсветки;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а) освещенность рекламного изображения должна быть достаточна для его восприятия в темное время суток;</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б) уличное освещение или отраженный свет не должны использоваться в качестве источника освещения рекламной конструкции;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lastRenderedPageBreak/>
        <w:t>в) время работы подсветки рекламных конструкций должно совпадать со временем работы уличного освещения;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 на крышах зданий и сооружений должны устанавливаться только световые рекламные конструкции;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 фундамент наземной рекламной конструкции не должен возвышаться над поверхностью земли;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5) площадь рекламные конструкции на фасадах зданий и сооружений не должны превышать 10 процентов от площади фасада здания.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7.2.8. Запрещается: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 эксплуатация рекламных конструкций, имеющих механические повреждения (деформация конструкции, поврежденный щит и т.п.), более двух суток;</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 установка выносных щитовых рекламных конструкций (штендеров).</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lastRenderedPageBreak/>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7.2.10.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Обязанности по благоустройству (уборке)</w:t>
      </w:r>
      <w:r w:rsidR="00716EF5">
        <w:rPr>
          <w:rFonts w:ascii="Arial" w:eastAsia="Times New Roman" w:hAnsi="Arial" w:cs="Arial"/>
          <w:color w:val="000000"/>
          <w:sz w:val="24"/>
          <w:szCs w:val="24"/>
          <w:lang w:eastAsia="ru-RU" w:bidi="ru-RU"/>
        </w:rPr>
        <w:t xml:space="preserve"> отдельно стоящих рекламных конструкций, в том числе опор</w:t>
      </w:r>
      <w:r w:rsidRPr="00892250">
        <w:rPr>
          <w:rFonts w:ascii="Arial" w:eastAsia="Times New Roman" w:hAnsi="Arial" w:cs="Arial"/>
          <w:color w:val="000000"/>
          <w:sz w:val="24"/>
          <w:szCs w:val="24"/>
          <w:lang w:eastAsia="ru-RU" w:bidi="ru-RU"/>
        </w:rPr>
        <w:t xml:space="preserve">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892250">
        <w:rPr>
          <w:rFonts w:ascii="Arial" w:eastAsia="Times New Roman" w:hAnsi="Arial" w:cs="Arial"/>
          <w:color w:val="000000"/>
          <w:sz w:val="24"/>
          <w:szCs w:val="24"/>
          <w:lang w:eastAsia="ru-RU" w:bidi="ru-RU"/>
        </w:rPr>
        <w:t>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После установки (демонтажа) рекламной конструкции ее владелец обеспечивает благоустройство </w:t>
      </w:r>
      <w:r w:rsidR="00716EF5">
        <w:rPr>
          <w:rFonts w:ascii="Arial" w:eastAsia="Times New Roman" w:hAnsi="Arial" w:cs="Arial"/>
          <w:color w:val="000000" w:themeColor="text1"/>
          <w:sz w:val="24"/>
          <w:szCs w:val="24"/>
          <w:lang w:eastAsia="ru-RU" w:bidi="ru-RU"/>
        </w:rPr>
        <w:t>территории</w:t>
      </w:r>
      <w:r w:rsidRPr="00892250">
        <w:rPr>
          <w:rFonts w:ascii="Arial" w:eastAsia="Times New Roman" w:hAnsi="Arial" w:cs="Arial"/>
          <w:color w:val="000000"/>
          <w:sz w:val="24"/>
          <w:szCs w:val="24"/>
          <w:lang w:eastAsia="ru-RU" w:bidi="ru-RU"/>
        </w:rPr>
        <w:t xml:space="preserve"> рекламной конструкции, в срок не позднее 5 календарных дней со дня установки (демонтажа).</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7.2.12. Размещение печатных агитационных материалов осуществляется в местах, определяемых администрацией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в соответствии с законодательством Российской Федерации и Воронежской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lastRenderedPageBreak/>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 не допускается размещение информационных вывесок в оконных и дверных проемах;</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 для одного изготовителя (исполнителя, продавца) может быть установлена только одна вывеска;</w:t>
      </w:r>
    </w:p>
    <w:p w:rsidR="007927A8" w:rsidRPr="00892250" w:rsidRDefault="007927A8"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7927A8" w:rsidRPr="00892250" w:rsidRDefault="007927A8"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927A8" w:rsidRPr="00716EF5" w:rsidRDefault="0034244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sz w:val="24"/>
          <w:szCs w:val="24"/>
          <w:lang w:eastAsia="ru-RU" w:bidi="ru-RU"/>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34244A" w:rsidRPr="00892250" w:rsidRDefault="0034244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8.1. Детские площадки</w:t>
      </w:r>
    </w:p>
    <w:p w:rsidR="0034244A" w:rsidRPr="00892250" w:rsidRDefault="0034244A" w:rsidP="0077023D">
      <w:pPr>
        <w:tabs>
          <w:tab w:val="left" w:pos="104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 Детские площадки предназначены для игр и активного отдыха детейразных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8.1.3. Детские площадки на территориях жилого назначения проектируются израсчета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8.1.4. Оптимальный размер детских площадок для детей дошкольного возраста -70-150 кв. м, школьного возраста - 100-300 кв. м, комплексных игровых площадок - 900-1600 кв. м.</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8.1.6. При реконструкции детских площадок во избежание травматизма недопускается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w:t>
      </w:r>
      <w:r w:rsidRPr="00892250">
        <w:rPr>
          <w:rFonts w:ascii="Arial" w:eastAsia="Times New Roman" w:hAnsi="Arial" w:cs="Arial"/>
          <w:color w:val="000000"/>
          <w:sz w:val="24"/>
          <w:szCs w:val="24"/>
          <w:lang w:eastAsia="ru-RU" w:bidi="ru-RU"/>
        </w:rPr>
        <w:lastRenderedPageBreak/>
        <w:t>площадкам территориях, детские площадки необходимо изолировать от мест ведения указанных работ и складирования строительных материалов.</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8.1.7. Обязательный перечень элементов благоустройства территории надетской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8.1.9. Детские площадки озеленяются посадками деревьев и кустарника сучетом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8.1.10. Размещение игрового оборудования проектируется с учетом нормативных параметров безопасности.</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8.1.11. Входы, выходы, эвакуационные пути, проходы, предназначенные дляработников службы спасения, скорой помощи, службы эксплуатации, должны быть всегда доступны, открыты и свободны от препятствий.</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34244A"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8.1.15. </w:t>
      </w:r>
      <w:r w:rsidR="0034244A" w:rsidRPr="00892250">
        <w:rPr>
          <w:rFonts w:ascii="Arial" w:eastAsia="Times New Roman" w:hAnsi="Arial" w:cs="Arial"/>
          <w:color w:val="000000"/>
          <w:sz w:val="24"/>
          <w:szCs w:val="24"/>
          <w:lang w:eastAsia="ru-RU" w:bidi="ru-RU"/>
        </w:rPr>
        <w:t>Ветви или листва деревьев должны находиться не ниже 2,5 м надпокрытием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34244A"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8.1.16. </w:t>
      </w:r>
      <w:r w:rsidR="0034244A" w:rsidRPr="00892250">
        <w:rPr>
          <w:rFonts w:ascii="Arial" w:eastAsia="Times New Roman" w:hAnsi="Arial" w:cs="Arial"/>
          <w:color w:val="000000"/>
          <w:sz w:val="24"/>
          <w:szCs w:val="24"/>
          <w:lang w:eastAsia="ru-RU" w:bidi="ru-RU"/>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34244A"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8.1.17. </w:t>
      </w:r>
      <w:r w:rsidR="0034244A" w:rsidRPr="00892250">
        <w:rPr>
          <w:rFonts w:ascii="Arial" w:eastAsia="Times New Roman" w:hAnsi="Arial" w:cs="Arial"/>
          <w:color w:val="000000"/>
          <w:sz w:val="24"/>
          <w:szCs w:val="24"/>
          <w:lang w:eastAsia="ru-RU" w:bidi="ru-RU"/>
        </w:rPr>
        <w:t xml:space="preserve">Элементы оборудования из металла должны быть </w:t>
      </w:r>
      <w:proofErr w:type="gramStart"/>
      <w:r w:rsidR="0034244A" w:rsidRPr="00892250">
        <w:rPr>
          <w:rFonts w:ascii="Arial" w:eastAsia="Times New Roman" w:hAnsi="Arial" w:cs="Arial"/>
          <w:color w:val="000000"/>
          <w:sz w:val="24"/>
          <w:szCs w:val="24"/>
          <w:lang w:eastAsia="ru-RU" w:bidi="ru-RU"/>
        </w:rPr>
        <w:t>защищены от коррозииили изготовлены</w:t>
      </w:r>
      <w:proofErr w:type="gramEnd"/>
      <w:r w:rsidR="0034244A" w:rsidRPr="00892250">
        <w:rPr>
          <w:rFonts w:ascii="Arial" w:eastAsia="Times New Roman" w:hAnsi="Arial" w:cs="Arial"/>
          <w:color w:val="000000"/>
          <w:sz w:val="24"/>
          <w:szCs w:val="24"/>
          <w:lang w:eastAsia="ru-RU" w:bidi="ru-RU"/>
        </w:rPr>
        <w:t xml:space="preserve">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34244A"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 xml:space="preserve">8.1.18. </w:t>
      </w:r>
      <w:r w:rsidR="0034244A" w:rsidRPr="00892250">
        <w:rPr>
          <w:rFonts w:ascii="Arial" w:eastAsia="Times New Roman" w:hAnsi="Arial" w:cs="Arial"/>
          <w:color w:val="000000"/>
          <w:sz w:val="24"/>
          <w:szCs w:val="24"/>
          <w:lang w:eastAsia="ru-RU" w:bidi="ru-RU"/>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34244A"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8.1.19. </w:t>
      </w:r>
      <w:r w:rsidR="0034244A" w:rsidRPr="00892250">
        <w:rPr>
          <w:rFonts w:ascii="Arial" w:eastAsia="Times New Roman" w:hAnsi="Arial" w:cs="Arial"/>
          <w:color w:val="000000"/>
          <w:sz w:val="24"/>
          <w:szCs w:val="24"/>
          <w:lang w:eastAsia="ru-RU" w:bidi="ru-RU"/>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34244A" w:rsidRPr="00892250" w:rsidRDefault="007A6EAF" w:rsidP="0077023D">
      <w:pPr>
        <w:tabs>
          <w:tab w:val="left" w:pos="89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8.1.20. </w:t>
      </w:r>
      <w:r w:rsidR="0034244A" w:rsidRPr="00892250">
        <w:rPr>
          <w:rFonts w:ascii="Arial" w:eastAsia="Times New Roman" w:hAnsi="Arial" w:cs="Arial"/>
          <w:color w:val="000000"/>
          <w:sz w:val="24"/>
          <w:szCs w:val="24"/>
          <w:lang w:eastAsia="ru-RU" w:bidi="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4244A" w:rsidRPr="00892250" w:rsidRDefault="007A6EAF" w:rsidP="0077023D">
      <w:pPr>
        <w:tabs>
          <w:tab w:val="left" w:pos="8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8.1.21. </w:t>
      </w:r>
      <w:r w:rsidR="0034244A" w:rsidRPr="00892250">
        <w:rPr>
          <w:rFonts w:ascii="Arial" w:eastAsia="Times New Roman" w:hAnsi="Arial" w:cs="Arial"/>
          <w:color w:val="000000"/>
          <w:sz w:val="24"/>
          <w:szCs w:val="24"/>
          <w:lang w:eastAsia="ru-RU" w:bidi="ru-RU"/>
        </w:rPr>
        <w:t>Территория детской площадки и прилегающая территория ежедневноочищаются от мусора и посторонних предметов. Своевременно производится обрезка деревьев, кустарника и скос травы.</w:t>
      </w:r>
    </w:p>
    <w:p w:rsidR="0034244A" w:rsidRPr="00892250" w:rsidRDefault="007A6EAF" w:rsidP="0077023D">
      <w:pPr>
        <w:tabs>
          <w:tab w:val="left" w:pos="8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8.1.22. </w:t>
      </w:r>
      <w:r w:rsidR="0034244A" w:rsidRPr="00892250">
        <w:rPr>
          <w:rFonts w:ascii="Arial" w:eastAsia="Times New Roman" w:hAnsi="Arial" w:cs="Arial"/>
          <w:color w:val="000000"/>
          <w:sz w:val="24"/>
          <w:szCs w:val="24"/>
          <w:lang w:eastAsia="ru-RU" w:bidi="ru-RU"/>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34244A"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8.1.23. </w:t>
      </w:r>
      <w:r w:rsidR="0034244A" w:rsidRPr="00892250">
        <w:rPr>
          <w:rFonts w:ascii="Arial" w:eastAsia="Times New Roman" w:hAnsi="Arial" w:cs="Arial"/>
          <w:color w:val="000000"/>
          <w:sz w:val="24"/>
          <w:szCs w:val="24"/>
          <w:lang w:eastAsia="ru-RU" w:bidi="ru-RU"/>
        </w:rPr>
        <w:t>Средства наружного освещения должны содержаться в исправномсостоянии,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892250">
        <w:rPr>
          <w:rFonts w:ascii="Arial" w:eastAsia="Times New Roman" w:hAnsi="Arial" w:cs="Arial"/>
          <w:color w:val="000000"/>
          <w:sz w:val="24"/>
          <w:szCs w:val="24"/>
          <w:lang w:eastAsia="ru-RU" w:bidi="ru-RU"/>
        </w:rPr>
        <w:t>.</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8.2. Спортивные площадки</w:t>
      </w:r>
    </w:p>
    <w:p w:rsidR="007A6EAF"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8.2.1. Спортивные площадки предназначены для занятий физкультурой испортом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8.2.2. Обязательный перечень элементов благоустройства территории наспортивной площадке включает мягкие или газонные виды покрытия, спортивное оборудование.</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892250">
        <w:rPr>
          <w:rFonts w:ascii="Arial" w:eastAsia="Times New Roman" w:hAnsi="Arial" w:cs="Arial"/>
          <w:color w:val="000000"/>
          <w:sz w:val="24"/>
          <w:szCs w:val="24"/>
          <w:lang w:eastAsia="ru-RU" w:bidi="ru-RU"/>
        </w:rPr>
        <w:t>площадки</w:t>
      </w:r>
      <w:proofErr w:type="gramEnd"/>
      <w:r w:rsidRPr="00892250">
        <w:rPr>
          <w:rFonts w:ascii="Arial" w:eastAsia="Times New Roman" w:hAnsi="Arial" w:cs="Arial"/>
          <w:color w:val="000000"/>
          <w:sz w:val="24"/>
          <w:szCs w:val="24"/>
          <w:lang w:eastAsia="ru-RU" w:bidi="ru-RU"/>
        </w:rPr>
        <w:t xml:space="preserve"> возможно применять вертикальное озеленение.</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8.2.4. Территория спортивной площадки и прилегающая территория ежедневноочищаются от мусора и посторонних предметов. Своевременно производится обрезка деревьев, кустарника и скос травы.</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8.2.6. Средства наружного освещения должны содержаться в исправномсостоянии,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8.3. Площадки для выгула и (или</w:t>
      </w:r>
      <w:proofErr w:type="gramStart"/>
      <w:r w:rsidRPr="00892250">
        <w:rPr>
          <w:rFonts w:ascii="Arial" w:eastAsia="Times New Roman" w:hAnsi="Arial" w:cs="Arial"/>
          <w:color w:val="000000"/>
          <w:sz w:val="24"/>
          <w:szCs w:val="24"/>
          <w:lang w:eastAsia="ru-RU" w:bidi="ru-RU"/>
        </w:rPr>
        <w:t xml:space="preserve"> )</w:t>
      </w:r>
      <w:proofErr w:type="gramEnd"/>
      <w:r w:rsidRPr="00892250">
        <w:rPr>
          <w:rFonts w:ascii="Arial" w:eastAsia="Times New Roman" w:hAnsi="Arial" w:cs="Arial"/>
          <w:color w:val="000000"/>
          <w:sz w:val="24"/>
          <w:szCs w:val="24"/>
          <w:lang w:eastAsia="ru-RU" w:bidi="ru-RU"/>
        </w:rPr>
        <w:t xml:space="preserve"> дрессировки животных</w:t>
      </w:r>
    </w:p>
    <w:p w:rsidR="007A6EAF"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8.3.1. Места размещения площадок для выгула и (или) дрессировки животных определяются органами местного самоуправления.</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8.3.2. Размеры площадок для выгула животных (собак, кошек), размещаемые натерриториях жилого назначения, должны составлять 400-600 кв. м, на прочих </w:t>
      </w:r>
      <w:r w:rsidRPr="00892250">
        <w:rPr>
          <w:rFonts w:ascii="Arial" w:eastAsia="Times New Roman" w:hAnsi="Arial" w:cs="Arial"/>
          <w:color w:val="000000"/>
          <w:sz w:val="24"/>
          <w:szCs w:val="24"/>
          <w:lang w:eastAsia="ru-RU" w:bidi="ru-RU"/>
        </w:rPr>
        <w:lastRenderedPageBreak/>
        <w:t>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8.4. Площадки автостоянок (парковок)</w:t>
      </w:r>
    </w:p>
    <w:p w:rsidR="007A6EAF"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8.4.1.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предусматриваются</w:t>
      </w:r>
      <w:r w:rsidR="0041651D">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7A6EAF" w:rsidRPr="007A6EAF" w:rsidRDefault="007A6EAF" w:rsidP="0077023D">
      <w:pPr>
        <w:tabs>
          <w:tab w:val="left" w:pos="4306"/>
          <w:tab w:val="right" w:pos="933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8.5. Малые архитектурные формы (МАФ) и уличная мебель</w:t>
      </w:r>
    </w:p>
    <w:p w:rsidR="007A6EAF" w:rsidRPr="00892250" w:rsidRDefault="007A6EAF" w:rsidP="0077023D">
      <w:pPr>
        <w:tabs>
          <w:tab w:val="left" w:pos="138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8.5.1. При проектировании, выборе МАФ учитывается:</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соответствие материалов и конструкции МАФ климату и назначению МАФ;</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антивандальная защищенность - от разрушения, оклейки, нанесения надписей</w:t>
      </w:r>
    </w:p>
    <w:p w:rsidR="007A6EAF" w:rsidRPr="007A6EAF" w:rsidRDefault="007A6EAF" w:rsidP="0077023D">
      <w:pPr>
        <w:tabs>
          <w:tab w:val="right" w:pos="933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 изображений;</w:t>
      </w:r>
    </w:p>
    <w:p w:rsidR="007A6EAF" w:rsidRPr="007A6EAF" w:rsidRDefault="007A6EAF" w:rsidP="0077023D">
      <w:pPr>
        <w:numPr>
          <w:ilvl w:val="0"/>
          <w:numId w:val="2"/>
        </w:numPr>
        <w:tabs>
          <w:tab w:val="left" w:pos="65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возможность ремонта или замены деталей МАФ;</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защита от образования наледи и снежных заносов, обеспечение стока воды;</w:t>
      </w:r>
    </w:p>
    <w:p w:rsidR="007A6EAF" w:rsidRPr="007A6EAF" w:rsidRDefault="007A6EAF" w:rsidP="0077023D">
      <w:pPr>
        <w:numPr>
          <w:ilvl w:val="0"/>
          <w:numId w:val="2"/>
        </w:numPr>
        <w:tabs>
          <w:tab w:val="left" w:pos="27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удобство обслуживания, а также механизированной и ручной очистки территории рядом с МАФ и под конструкцией;</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эргономичность конструкций (высоту и наклон спинки, высоту урн и прочее);</w:t>
      </w:r>
    </w:p>
    <w:p w:rsidR="007A6EAF" w:rsidRPr="007A6EAF" w:rsidRDefault="007A6EAF" w:rsidP="0077023D">
      <w:pPr>
        <w:numPr>
          <w:ilvl w:val="0"/>
          <w:numId w:val="2"/>
        </w:numPr>
        <w:tabs>
          <w:tab w:val="left" w:pos="990"/>
          <w:tab w:val="left" w:pos="3065"/>
          <w:tab w:val="left" w:pos="4080"/>
          <w:tab w:val="left" w:pos="7011"/>
          <w:tab w:val="left" w:pos="783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расцветку, не диссонирующую с окружением;</w:t>
      </w:r>
    </w:p>
    <w:p w:rsidR="007A6EAF" w:rsidRPr="007A6EAF" w:rsidRDefault="007A6EAF" w:rsidP="0077023D">
      <w:pPr>
        <w:numPr>
          <w:ilvl w:val="0"/>
          <w:numId w:val="2"/>
        </w:numPr>
        <w:tabs>
          <w:tab w:val="left" w:pos="990"/>
          <w:tab w:val="left" w:pos="3514"/>
          <w:tab w:val="left" w:pos="4867"/>
          <w:tab w:val="left" w:pos="757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безопасность для потенциальных пользователей;</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стилистическое сочетание с другими МАФ и окружающей архитектурой;</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 соответствие характеристикам зоны расположения: утилитарный</w:t>
      </w:r>
      <w:proofErr w:type="gramStart"/>
      <w:r w:rsidRPr="00892250">
        <w:rPr>
          <w:rFonts w:ascii="Arial" w:eastAsia="Times New Roman" w:hAnsi="Arial" w:cs="Arial"/>
          <w:color w:val="000000"/>
          <w:sz w:val="24"/>
          <w:szCs w:val="24"/>
          <w:lang w:eastAsia="ru-RU" w:bidi="ru-RU"/>
        </w:rPr>
        <w:t>,м</w:t>
      </w:r>
      <w:proofErr w:type="gramEnd"/>
      <w:r w:rsidRPr="00892250">
        <w:rPr>
          <w:rFonts w:ascii="Arial" w:eastAsia="Times New Roman" w:hAnsi="Arial" w:cs="Arial"/>
          <w:color w:val="000000"/>
          <w:sz w:val="24"/>
          <w:szCs w:val="24"/>
          <w:lang w:eastAsia="ru-RU" w:bidi="ru-RU"/>
        </w:rPr>
        <w:t>инималистический дизайн для тротуаров дорог, более сложный, с элементами декора -для рекреационных зон и дворов.</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8.5.2. Общие требования к установке МАФ:</w:t>
      </w:r>
    </w:p>
    <w:p w:rsidR="007A6EAF" w:rsidRPr="007A6EAF" w:rsidRDefault="007A6EAF" w:rsidP="0077023D">
      <w:pPr>
        <w:tabs>
          <w:tab w:val="left" w:pos="475"/>
          <w:tab w:val="center" w:pos="3838"/>
          <w:tab w:val="center" w:pos="5251"/>
          <w:tab w:val="left" w:pos="7011"/>
          <w:tab w:val="right" w:pos="933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расположение, не создающее препятствий для пешеходов;</w:t>
      </w:r>
    </w:p>
    <w:p w:rsidR="007A6EAF" w:rsidRPr="007A6EAF" w:rsidRDefault="007A6EAF" w:rsidP="0077023D">
      <w:pPr>
        <w:numPr>
          <w:ilvl w:val="0"/>
          <w:numId w:val="2"/>
        </w:numPr>
        <w:tabs>
          <w:tab w:val="left" w:pos="27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компактная установка на минимальной площади в местах большого скопления людей;</w:t>
      </w:r>
    </w:p>
    <w:p w:rsidR="007A6EAF" w:rsidRPr="007A6EAF" w:rsidRDefault="007A6EAF" w:rsidP="0077023D">
      <w:pPr>
        <w:tabs>
          <w:tab w:val="left" w:pos="3065"/>
          <w:tab w:val="left" w:pos="783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устойчивость конструкции;</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надежная фиксация или обеспечение возможности перемещения в зависимостиот условий расположения;</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наличие в каждой конкретной зоне МАФ рекомендуемых типов для такой зоны.</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8.5.3. Установка уличной мебели.</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892250">
        <w:rPr>
          <w:rFonts w:ascii="Arial" w:eastAsia="Times New Roman" w:hAnsi="Arial" w:cs="Arial"/>
          <w:color w:val="000000"/>
          <w:sz w:val="24"/>
          <w:szCs w:val="24"/>
          <w:lang w:eastAsia="ru-RU" w:bidi="ru-RU"/>
        </w:rPr>
        <w:t>выступающими</w:t>
      </w:r>
      <w:proofErr w:type="gramEnd"/>
      <w:r w:rsidRPr="00892250">
        <w:rPr>
          <w:rFonts w:ascii="Arial" w:eastAsia="Times New Roman" w:hAnsi="Arial" w:cs="Arial"/>
          <w:color w:val="000000"/>
          <w:sz w:val="24"/>
          <w:szCs w:val="24"/>
          <w:lang w:eastAsia="ru-RU" w:bidi="ru-RU"/>
        </w:rPr>
        <w:t xml:space="preserve"> над поверхностью земли.</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A6EAF" w:rsidRPr="00716EF5"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sz w:val="24"/>
          <w:szCs w:val="24"/>
          <w:lang w:eastAsia="ru-RU" w:bidi="ru-RU"/>
        </w:rPr>
        <w:t xml:space="preserve">9. </w:t>
      </w:r>
      <w:r w:rsidR="00C9087A" w:rsidRPr="00716EF5">
        <w:rPr>
          <w:rFonts w:ascii="Arial" w:eastAsia="Times New Roman" w:hAnsi="Arial" w:cs="Arial"/>
          <w:color w:val="000000"/>
          <w:sz w:val="24"/>
          <w:szCs w:val="24"/>
          <w:lang w:eastAsia="ru-RU" w:bidi="ru-RU"/>
        </w:rPr>
        <w:t xml:space="preserve">Обустройство территории муниципального образования в целях обеспечения беспрепятственного </w:t>
      </w:r>
      <w:r w:rsidR="00C9087A" w:rsidRPr="00716EF5">
        <w:rPr>
          <w:rFonts w:ascii="Arial" w:eastAsia="Times New Roman" w:hAnsi="Arial" w:cs="Arial"/>
          <w:color w:val="000000" w:themeColor="text1"/>
          <w:sz w:val="24"/>
          <w:szCs w:val="24"/>
          <w:lang w:eastAsia="ru-RU" w:bidi="ru-RU"/>
        </w:rPr>
        <w:t xml:space="preserve">передвижения </w:t>
      </w:r>
      <w:r w:rsidR="00716EF5" w:rsidRPr="00716EF5">
        <w:rPr>
          <w:rFonts w:ascii="Arial" w:eastAsia="Times New Roman" w:hAnsi="Arial" w:cs="Arial"/>
          <w:color w:val="000000" w:themeColor="text1"/>
          <w:sz w:val="24"/>
          <w:szCs w:val="24"/>
          <w:lang w:eastAsia="ru-RU" w:bidi="ru-RU"/>
        </w:rPr>
        <w:t>по указанной территории</w:t>
      </w:r>
      <w:r w:rsidR="00E02C61" w:rsidRPr="00716EF5">
        <w:rPr>
          <w:rFonts w:ascii="Arial" w:eastAsia="Times New Roman" w:hAnsi="Arial" w:cs="Arial"/>
          <w:color w:val="000000" w:themeColor="text1"/>
          <w:sz w:val="24"/>
          <w:szCs w:val="24"/>
          <w:lang w:eastAsia="ru-RU" w:bidi="ru-RU"/>
        </w:rPr>
        <w:t xml:space="preserve"> инвалидов и других </w:t>
      </w:r>
      <w:r w:rsidR="00C9087A" w:rsidRPr="00716EF5">
        <w:rPr>
          <w:rFonts w:ascii="Arial" w:eastAsia="Times New Roman" w:hAnsi="Arial" w:cs="Arial"/>
          <w:color w:val="000000" w:themeColor="text1"/>
          <w:sz w:val="24"/>
          <w:szCs w:val="24"/>
          <w:lang w:eastAsia="ru-RU" w:bidi="ru-RU"/>
        </w:rPr>
        <w:t>маломобильных</w:t>
      </w:r>
      <w:r w:rsidR="00C9087A" w:rsidRPr="00716EF5">
        <w:rPr>
          <w:rFonts w:ascii="Arial" w:eastAsia="Times New Roman" w:hAnsi="Arial" w:cs="Arial"/>
          <w:color w:val="000000"/>
          <w:sz w:val="24"/>
          <w:szCs w:val="24"/>
          <w:lang w:eastAsia="ru-RU" w:bidi="ru-RU"/>
        </w:rPr>
        <w:t xml:space="preserve"> групп населения</w:t>
      </w:r>
    </w:p>
    <w:p w:rsidR="00C9087A" w:rsidRPr="00716EF5" w:rsidRDefault="007A6EAF" w:rsidP="0077023D">
      <w:pPr>
        <w:tabs>
          <w:tab w:val="left" w:pos="1715"/>
        </w:tabs>
        <w:spacing w:after="0" w:line="240" w:lineRule="auto"/>
        <w:ind w:firstLine="709"/>
        <w:contextualSpacing/>
        <w:jc w:val="both"/>
        <w:rPr>
          <w:rFonts w:ascii="Arial" w:eastAsia="Times New Roman" w:hAnsi="Arial" w:cs="Arial"/>
          <w:color w:val="000000" w:themeColor="text1"/>
          <w:sz w:val="24"/>
          <w:szCs w:val="24"/>
          <w:lang w:eastAsia="ru-RU"/>
        </w:rPr>
      </w:pPr>
      <w:r w:rsidRPr="00716EF5">
        <w:rPr>
          <w:rFonts w:ascii="Arial" w:eastAsia="Times New Roman" w:hAnsi="Arial" w:cs="Arial"/>
          <w:color w:val="000000"/>
          <w:sz w:val="24"/>
          <w:szCs w:val="24"/>
          <w:lang w:eastAsia="ru-RU" w:bidi="ru-RU"/>
        </w:rPr>
        <w:t xml:space="preserve">9.1. </w:t>
      </w:r>
      <w:r w:rsidR="00C9087A" w:rsidRPr="00716EF5">
        <w:rPr>
          <w:rFonts w:ascii="Arial" w:eastAsia="Times New Roman" w:hAnsi="Arial" w:cs="Arial"/>
          <w:color w:val="000000"/>
          <w:sz w:val="24"/>
          <w:szCs w:val="24"/>
          <w:lang w:eastAsia="ru-RU" w:bidi="ru-RU"/>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w:t>
      </w:r>
      <w:r w:rsidR="00C9087A" w:rsidRPr="00716EF5">
        <w:rPr>
          <w:rFonts w:ascii="Arial" w:eastAsia="Times New Roman" w:hAnsi="Arial" w:cs="Arial"/>
          <w:color w:val="000000" w:themeColor="text1"/>
          <w:sz w:val="24"/>
          <w:szCs w:val="24"/>
          <w:lang w:eastAsia="ru-RU" w:bidi="ru-RU"/>
        </w:rPr>
        <w:t xml:space="preserve">для </w:t>
      </w:r>
      <w:r w:rsidR="00E02C61" w:rsidRPr="00716EF5">
        <w:rPr>
          <w:rFonts w:ascii="Arial" w:eastAsia="Times New Roman" w:hAnsi="Arial" w:cs="Arial"/>
          <w:color w:val="000000" w:themeColor="text1"/>
          <w:sz w:val="24"/>
          <w:szCs w:val="24"/>
          <w:lang w:eastAsia="ru-RU" w:bidi="ru-RU"/>
        </w:rPr>
        <w:t xml:space="preserve">инвалидов и других </w:t>
      </w:r>
      <w:r w:rsidR="00C9087A" w:rsidRPr="00716EF5">
        <w:rPr>
          <w:rFonts w:ascii="Arial" w:eastAsia="Times New Roman" w:hAnsi="Arial" w:cs="Arial"/>
          <w:color w:val="000000" w:themeColor="text1"/>
          <w:sz w:val="24"/>
          <w:szCs w:val="24"/>
          <w:lang w:eastAsia="ru-RU" w:bidi="ru-RU"/>
        </w:rPr>
        <w:t xml:space="preserve">маломобильных групп населения, в том числе оснащение этих объектов элементами и техническими средствами, способствующими передвижению </w:t>
      </w:r>
      <w:r w:rsidR="00E02C61" w:rsidRPr="00716EF5">
        <w:rPr>
          <w:rFonts w:ascii="Arial" w:eastAsia="Times New Roman" w:hAnsi="Arial" w:cs="Arial"/>
          <w:color w:val="000000" w:themeColor="text1"/>
          <w:sz w:val="24"/>
          <w:szCs w:val="24"/>
          <w:lang w:eastAsia="ru-RU" w:bidi="ru-RU"/>
        </w:rPr>
        <w:t xml:space="preserve">инвалидов и других </w:t>
      </w:r>
      <w:r w:rsidR="00C9087A" w:rsidRPr="00716EF5">
        <w:rPr>
          <w:rFonts w:ascii="Arial" w:eastAsia="Times New Roman" w:hAnsi="Arial" w:cs="Arial"/>
          <w:color w:val="000000" w:themeColor="text1"/>
          <w:sz w:val="24"/>
          <w:szCs w:val="24"/>
          <w:lang w:eastAsia="ru-RU" w:bidi="ru-RU"/>
        </w:rPr>
        <w:t>маломобильных групп населения.</w:t>
      </w:r>
    </w:p>
    <w:p w:rsidR="007A6EAF" w:rsidRPr="00716EF5"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themeColor="text1"/>
          <w:sz w:val="24"/>
          <w:szCs w:val="24"/>
          <w:lang w:eastAsia="ru-RU" w:bidi="ru-RU"/>
        </w:rPr>
        <w:t xml:space="preserve">Проектирование, строительство, установка технических средств и оборудования, способствующих передвижению </w:t>
      </w:r>
      <w:r w:rsidR="00E02C61" w:rsidRPr="00716EF5">
        <w:rPr>
          <w:rFonts w:ascii="Arial" w:eastAsia="Times New Roman" w:hAnsi="Arial" w:cs="Arial"/>
          <w:color w:val="000000" w:themeColor="text1"/>
          <w:sz w:val="24"/>
          <w:szCs w:val="24"/>
          <w:lang w:eastAsia="ru-RU" w:bidi="ru-RU"/>
        </w:rPr>
        <w:t xml:space="preserve">инвалидов и других </w:t>
      </w:r>
      <w:r w:rsidRPr="00716EF5">
        <w:rPr>
          <w:rFonts w:ascii="Arial" w:eastAsia="Times New Roman" w:hAnsi="Arial" w:cs="Arial"/>
          <w:color w:val="000000" w:themeColor="text1"/>
          <w:sz w:val="24"/>
          <w:szCs w:val="24"/>
          <w:lang w:eastAsia="ru-RU" w:bidi="ru-RU"/>
        </w:rPr>
        <w:t xml:space="preserve">маломобильных групп населения, осуществляется при новом строительстве </w:t>
      </w:r>
      <w:r w:rsidRPr="00716EF5">
        <w:rPr>
          <w:rFonts w:ascii="Arial" w:eastAsia="Times New Roman" w:hAnsi="Arial" w:cs="Arial"/>
          <w:color w:val="000000"/>
          <w:sz w:val="24"/>
          <w:szCs w:val="24"/>
          <w:lang w:eastAsia="ru-RU" w:bidi="ru-RU"/>
        </w:rPr>
        <w:t>заказчиком в соответствии с утвержденной проектной документацией.</w:t>
      </w:r>
    </w:p>
    <w:p w:rsidR="00C9087A" w:rsidRPr="00716EF5"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C9087A" w:rsidRPr="00716EF5"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716EF5">
        <w:rPr>
          <w:rFonts w:ascii="Arial" w:eastAsia="Times New Roman" w:hAnsi="Arial" w:cs="Arial"/>
          <w:color w:val="000000"/>
          <w:sz w:val="24"/>
          <w:szCs w:val="24"/>
          <w:lang w:eastAsia="zh-CN"/>
        </w:rPr>
        <w:t>10. Уборка территории муниципального образования, в том числе в зимний период</w:t>
      </w:r>
    </w:p>
    <w:p w:rsidR="00CB5775" w:rsidRPr="00892250" w:rsidRDefault="00C9087A" w:rsidP="0077023D">
      <w:pPr>
        <w:tabs>
          <w:tab w:val="left" w:pos="5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zh-CN"/>
        </w:rPr>
        <w:t xml:space="preserve">10.1. </w:t>
      </w:r>
      <w:r w:rsidR="00CB5775" w:rsidRPr="00892250">
        <w:rPr>
          <w:rFonts w:ascii="Arial" w:eastAsia="Times New Roman" w:hAnsi="Arial" w:cs="Arial"/>
          <w:color w:val="000000"/>
          <w:sz w:val="24"/>
          <w:szCs w:val="24"/>
          <w:lang w:eastAsia="ru-RU" w:bidi="ru-RU"/>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CB5775" w:rsidRPr="00CB5775" w:rsidRDefault="00CB5775" w:rsidP="0077023D">
      <w:pPr>
        <w:tabs>
          <w:tab w:val="left" w:pos="5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10.2. </w:t>
      </w:r>
      <w:proofErr w:type="gramStart"/>
      <w:r w:rsidRPr="00892250">
        <w:rPr>
          <w:rFonts w:ascii="Arial" w:eastAsia="Times New Roman" w:hAnsi="Arial" w:cs="Arial"/>
          <w:color w:val="000000"/>
          <w:sz w:val="24"/>
          <w:szCs w:val="24"/>
          <w:lang w:eastAsia="ru-RU" w:bidi="ru-RU"/>
        </w:rPr>
        <w:t>Виды работ по капитальному ремонту, ремонту, содержанию объектов</w:t>
      </w:r>
      <w:r w:rsidR="0041651D">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892250">
        <w:rPr>
          <w:rFonts w:ascii="Arial" w:eastAsia="Times New Roman" w:hAnsi="Arial" w:cs="Arial"/>
          <w:color w:val="000000"/>
          <w:sz w:val="24"/>
          <w:szCs w:val="24"/>
          <w:lang w:eastAsia="ru-RU" w:bidi="ru-RU"/>
        </w:rPr>
        <w:t xml:space="preserve"> сооружений на них».</w:t>
      </w:r>
    </w:p>
    <w:p w:rsidR="00CB5775" w:rsidRPr="00CB5775" w:rsidRDefault="00CB5775" w:rsidP="0077023D">
      <w:pPr>
        <w:tabs>
          <w:tab w:val="left" w:pos="824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Вид, сроки и состав дорожных работ по каждому объекту улично-дорожной сети устанавливаются на основании ведомостей дефектов, диагностики, </w:t>
      </w:r>
      <w:r w:rsidRPr="00892250">
        <w:rPr>
          <w:rFonts w:ascii="Arial" w:eastAsia="Times New Roman" w:hAnsi="Arial" w:cs="Arial"/>
          <w:color w:val="000000"/>
          <w:sz w:val="24"/>
          <w:szCs w:val="24"/>
          <w:lang w:eastAsia="ru-RU" w:bidi="ru-RU"/>
        </w:rPr>
        <w:lastRenderedPageBreak/>
        <w:t>инженерных изысканий, проектной документации и других документов, содержащих оценку фактического состояния объектов.</w:t>
      </w:r>
    </w:p>
    <w:p w:rsidR="00CB5775" w:rsidRPr="00CB5775" w:rsidRDefault="00CB5775" w:rsidP="0077023D">
      <w:pPr>
        <w:tabs>
          <w:tab w:val="left" w:pos="5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10.3. Вывоз скола асфальта при проведении дорожно-ремонтных работпроизводится организациями, проводящими работы: на главных магистралях села - незамедлительно (в ходе работ), на остальных улицах и во дворах - в течение суток.</w:t>
      </w:r>
    </w:p>
    <w:p w:rsidR="00CB5775" w:rsidRPr="00CB5775" w:rsidRDefault="00CB5775" w:rsidP="0077023D">
      <w:pPr>
        <w:tabs>
          <w:tab w:val="left" w:pos="5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10.4. Уборка отходов от вырубки (повреждения) зеленых насажденийосуществляется организациями, производящими работы по вырубке данных зеленых насаждений.</w:t>
      </w:r>
    </w:p>
    <w:p w:rsidR="00CB5775" w:rsidRPr="00CB5775" w:rsidRDefault="00CB5775" w:rsidP="0077023D">
      <w:pPr>
        <w:tabs>
          <w:tab w:val="left" w:pos="1910"/>
          <w:tab w:val="left" w:pos="3029"/>
          <w:tab w:val="left" w:pos="4680"/>
          <w:tab w:val="left" w:pos="5789"/>
          <w:tab w:val="left" w:pos="777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CB5775" w:rsidRPr="00CB5775" w:rsidRDefault="00CB5775" w:rsidP="0077023D">
      <w:pPr>
        <w:tabs>
          <w:tab w:val="left" w:pos="5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10.5. Очистка урн должна производиться по мере наполнения, но не реже одногораза в сутки. Ремонт или замена урн производится в течение суток с момента обнаружения дефекта.</w:t>
      </w:r>
    </w:p>
    <w:p w:rsidR="00CB5775" w:rsidRPr="00CB5775" w:rsidRDefault="00CB5775" w:rsidP="0077023D">
      <w:pPr>
        <w:tabs>
          <w:tab w:val="left" w:pos="81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10.6.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обслуживающейорганизациии.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CB5775" w:rsidRPr="00CB5775" w:rsidRDefault="00CB5775" w:rsidP="0077023D">
      <w:pPr>
        <w:tabs>
          <w:tab w:val="left" w:pos="182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CB5775" w:rsidRPr="00CB5775" w:rsidRDefault="00CB5775" w:rsidP="0077023D">
      <w:pPr>
        <w:tabs>
          <w:tab w:val="left" w:pos="88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10.7. Уборка мест массового пребывания людей (подходы территории рынков, торговые зоны и др.) производится в течение всего рабочего дня.</w:t>
      </w:r>
    </w:p>
    <w:p w:rsidR="00CB5775" w:rsidRPr="00CB5775" w:rsidRDefault="00CB5775" w:rsidP="0077023D">
      <w:pPr>
        <w:tabs>
          <w:tab w:val="left" w:pos="88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 Организация и проведение уборочных работ в зимнее время.</w:t>
      </w:r>
    </w:p>
    <w:p w:rsidR="00CB5775" w:rsidRPr="00CB5775" w:rsidRDefault="00CB5775" w:rsidP="0077023D">
      <w:pPr>
        <w:tabs>
          <w:tab w:val="left" w:pos="88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10.8.1. 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B5775" w:rsidRPr="00CB5775" w:rsidRDefault="00CB5775" w:rsidP="0077023D">
      <w:pPr>
        <w:tabs>
          <w:tab w:val="left" w:pos="8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10.8.2. До 1 ноября текущего года администрацией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CB5775" w:rsidRPr="00CB5775" w:rsidRDefault="00CB5775" w:rsidP="0077023D">
      <w:pPr>
        <w:tabs>
          <w:tab w:val="left" w:pos="88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10.8.3. В период зимней уборки дорожки и площадки парков, скверов,бульваров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CB5775" w:rsidRPr="00CB5775" w:rsidRDefault="00CB5775" w:rsidP="0077023D">
      <w:pPr>
        <w:tabs>
          <w:tab w:val="left" w:pos="8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10.8.4. При уборке дорожек в парках, скверах и других зеленых зонах допускается временное складирование снега, не содержащего химических </w:t>
      </w:r>
      <w:r w:rsidRPr="00892250">
        <w:rPr>
          <w:rFonts w:ascii="Arial" w:eastAsia="Times New Roman" w:hAnsi="Arial" w:cs="Arial"/>
          <w:color w:val="000000"/>
          <w:sz w:val="24"/>
          <w:szCs w:val="24"/>
          <w:lang w:eastAsia="ru-RU" w:bidi="ru-RU"/>
        </w:rPr>
        <w:lastRenderedPageBreak/>
        <w:t>реагентов, на заранее подготовленные для этих целей площадки при условии сохранности зеленых насаждений и обеспечения оттока талых вод.</w:t>
      </w:r>
    </w:p>
    <w:p w:rsidR="00CB5775" w:rsidRPr="00CB5775" w:rsidRDefault="00CB5775" w:rsidP="0077023D">
      <w:pPr>
        <w:tabs>
          <w:tab w:val="left" w:pos="88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10.8.4. Обязанность по уборке и вывозу снега из лотков проезжей частивозлагается на организации, осуществляющие уборку проезжей части данной улицы или проезда.</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10.8.5. Запрещается:</w:t>
      </w:r>
    </w:p>
    <w:p w:rsidR="00CB5775" w:rsidRPr="00CB5775" w:rsidRDefault="00CB5775" w:rsidP="0077023D">
      <w:pPr>
        <w:numPr>
          <w:ilvl w:val="0"/>
          <w:numId w:val="28"/>
        </w:numPr>
        <w:tabs>
          <w:tab w:val="left" w:pos="2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CB5775" w:rsidRPr="00CB5775" w:rsidRDefault="00CB5775" w:rsidP="0077023D">
      <w:pPr>
        <w:numPr>
          <w:ilvl w:val="0"/>
          <w:numId w:val="28"/>
        </w:numPr>
        <w:tabs>
          <w:tab w:val="left" w:pos="2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CB5775" w:rsidRPr="00CB5775" w:rsidRDefault="00CB5775" w:rsidP="0077023D">
      <w:pPr>
        <w:tabs>
          <w:tab w:val="left" w:pos="88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10.8.6. К первоочередным мероприятиям зимней уборки улиц, дорог имагистралей относятся:</w:t>
      </w:r>
    </w:p>
    <w:p w:rsidR="00CB5775" w:rsidRPr="00CB5775" w:rsidRDefault="00CB5775" w:rsidP="0077023D">
      <w:pPr>
        <w:numPr>
          <w:ilvl w:val="0"/>
          <w:numId w:val="28"/>
        </w:numPr>
        <w:tabs>
          <w:tab w:val="left" w:pos="40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обработка проезжей части дорог противогололедными средствами;</w:t>
      </w:r>
    </w:p>
    <w:p w:rsidR="00CB5775" w:rsidRPr="00CB5775" w:rsidRDefault="00CB5775" w:rsidP="0077023D">
      <w:pPr>
        <w:tabs>
          <w:tab w:val="left" w:pos="1570"/>
          <w:tab w:val="left" w:pos="4277"/>
          <w:tab w:val="left" w:pos="5822"/>
          <w:tab w:val="left" w:pos="865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сгребание и подметание снега;</w:t>
      </w:r>
    </w:p>
    <w:p w:rsidR="00CB5775" w:rsidRPr="00CB5775" w:rsidRDefault="00CB5775" w:rsidP="0077023D">
      <w:pPr>
        <w:numPr>
          <w:ilvl w:val="0"/>
          <w:numId w:val="28"/>
        </w:numPr>
        <w:tabs>
          <w:tab w:val="left" w:pos="59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формирование снежного вала для последующего вывоза;</w:t>
      </w:r>
    </w:p>
    <w:p w:rsidR="00CB5775" w:rsidRPr="00CB5775" w:rsidRDefault="00CB5775" w:rsidP="0077023D">
      <w:pPr>
        <w:numPr>
          <w:ilvl w:val="0"/>
          <w:numId w:val="28"/>
        </w:numPr>
        <w:tabs>
          <w:tab w:val="left" w:pos="40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B5775" w:rsidRPr="00CB5775" w:rsidRDefault="00CB5775" w:rsidP="0077023D">
      <w:pPr>
        <w:tabs>
          <w:tab w:val="left" w:pos="150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10.8.7. К мероприятиям второй очереди относятся:</w:t>
      </w:r>
    </w:p>
    <w:p w:rsidR="00CB5775" w:rsidRPr="00CB5775" w:rsidRDefault="00CB5775" w:rsidP="0077023D">
      <w:pPr>
        <w:tabs>
          <w:tab w:val="left" w:pos="2294"/>
          <w:tab w:val="left" w:pos="5587"/>
          <w:tab w:val="left" w:pos="832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удаление снега (вывоз);</w:t>
      </w:r>
    </w:p>
    <w:p w:rsidR="00CB5775" w:rsidRPr="00CB5775" w:rsidRDefault="00CB5775" w:rsidP="0077023D">
      <w:pPr>
        <w:numPr>
          <w:ilvl w:val="0"/>
          <w:numId w:val="28"/>
        </w:numPr>
        <w:tabs>
          <w:tab w:val="left" w:pos="31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зачистка дорожных лотков после удаления снега с проезжей части;</w:t>
      </w:r>
    </w:p>
    <w:p w:rsidR="00CB5775" w:rsidRPr="00CB5775" w:rsidRDefault="00CB5775" w:rsidP="0077023D">
      <w:pPr>
        <w:numPr>
          <w:ilvl w:val="0"/>
          <w:numId w:val="28"/>
        </w:numPr>
        <w:tabs>
          <w:tab w:val="left" w:pos="51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скалывание льда и уборка снежно-ледяных образований.</w:t>
      </w:r>
    </w:p>
    <w:p w:rsidR="00CB5775" w:rsidRPr="00CB5775"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10.8.8. Обработка проезжей части дорог противогололедными средствамидолжна начинаться с момента начала снегопада.</w:t>
      </w:r>
    </w:p>
    <w:p w:rsidR="00CB5775" w:rsidRPr="00CB5775" w:rsidRDefault="00CB5775" w:rsidP="0077023D">
      <w:pPr>
        <w:tabs>
          <w:tab w:val="left" w:pos="113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10.8.9. С началом снегопада в первую очередь противогололеднымисредствами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CB5775" w:rsidRPr="00892250" w:rsidRDefault="00CB5775" w:rsidP="0077023D">
      <w:pPr>
        <w:pStyle w:val="a3"/>
        <w:numPr>
          <w:ilvl w:val="2"/>
          <w:numId w:val="30"/>
        </w:numPr>
        <w:tabs>
          <w:tab w:val="left" w:pos="1013"/>
        </w:tabs>
        <w:spacing w:after="0" w:line="240" w:lineRule="auto"/>
        <w:ind w:left="0" w:firstLine="709"/>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CB5775" w:rsidRPr="00892250"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10.8.11. </w:t>
      </w:r>
      <w:proofErr w:type="gramStart"/>
      <w:r w:rsidRPr="00892250">
        <w:rPr>
          <w:rFonts w:ascii="Arial" w:eastAsia="Times New Roman" w:hAnsi="Arial" w:cs="Arial"/>
          <w:color w:val="000000"/>
          <w:sz w:val="24"/>
          <w:szCs w:val="24"/>
          <w:lang w:eastAsia="ru-RU" w:bidi="ru-RU"/>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CB5775" w:rsidRPr="00CB5775" w:rsidRDefault="00CB5775" w:rsidP="0077023D">
      <w:pPr>
        <w:tabs>
          <w:tab w:val="left" w:pos="1008"/>
        </w:tabs>
        <w:spacing w:after="0" w:line="240" w:lineRule="auto"/>
        <w:ind w:firstLine="709"/>
        <w:contextualSpacing/>
        <w:jc w:val="both"/>
        <w:rPr>
          <w:rFonts w:ascii="Arial" w:eastAsia="Times New Roman" w:hAnsi="Arial" w:cs="Arial"/>
          <w:sz w:val="24"/>
          <w:szCs w:val="24"/>
          <w:lang w:eastAsia="ru-RU"/>
        </w:rPr>
      </w:pPr>
      <w:r w:rsidRPr="00892250">
        <w:rPr>
          <w:rFonts w:ascii="Arial" w:eastAsia="Times New Roman" w:hAnsi="Arial" w:cs="Arial"/>
          <w:color w:val="000000"/>
          <w:sz w:val="24"/>
          <w:szCs w:val="24"/>
          <w:lang w:eastAsia="ru-RU"/>
        </w:rPr>
        <w:t xml:space="preserve">10.8.12. </w:t>
      </w:r>
      <w:r w:rsidRPr="00CB5775">
        <w:rPr>
          <w:rFonts w:ascii="Arial" w:eastAsia="Times New Roman" w:hAnsi="Arial" w:cs="Arial"/>
          <w:color w:val="000000"/>
          <w:sz w:val="24"/>
          <w:szCs w:val="24"/>
          <w:lang w:eastAsia="ru-RU"/>
        </w:rPr>
        <w:t>Формирование снежных валов не допускается:</w:t>
      </w:r>
    </w:p>
    <w:p w:rsidR="00CB5775" w:rsidRPr="00CB5775"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CB5775">
        <w:rPr>
          <w:rFonts w:ascii="Arial" w:eastAsia="Times New Roman" w:hAnsi="Arial" w:cs="Arial"/>
          <w:color w:val="000000"/>
          <w:sz w:val="24"/>
          <w:szCs w:val="24"/>
          <w:lang w:eastAsia="ru-RU"/>
        </w:rPr>
        <w:t>- на перекрестках;</w:t>
      </w:r>
    </w:p>
    <w:p w:rsidR="00CB5775" w:rsidRPr="00CB5775"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CB5775">
        <w:rPr>
          <w:rFonts w:ascii="Arial" w:eastAsia="Times New Roman" w:hAnsi="Arial" w:cs="Arial"/>
          <w:color w:val="000000"/>
          <w:sz w:val="24"/>
          <w:szCs w:val="24"/>
          <w:lang w:eastAsia="ru-RU"/>
        </w:rPr>
        <w:t>- на тротуарах.</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p>
    <w:p w:rsidR="00CB5775" w:rsidRPr="00CB5775" w:rsidRDefault="00CB5775" w:rsidP="0077023D">
      <w:pPr>
        <w:tabs>
          <w:tab w:val="left" w:pos="814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10.8.13.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B5775" w:rsidRPr="00CB5775" w:rsidRDefault="00CB5775" w:rsidP="0077023D">
      <w:pPr>
        <w:numPr>
          <w:ilvl w:val="0"/>
          <w:numId w:val="28"/>
        </w:numPr>
        <w:tabs>
          <w:tab w:val="left" w:pos="22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 остановках общественного пассажирского транспорта - на длину остановки;</w:t>
      </w:r>
    </w:p>
    <w:p w:rsidR="00CB5775" w:rsidRPr="00CB5775" w:rsidRDefault="00CB5775" w:rsidP="0077023D">
      <w:pPr>
        <w:tabs>
          <w:tab w:val="left" w:pos="515"/>
          <w:tab w:val="left" w:pos="1008"/>
          <w:tab w:val="left" w:pos="2678"/>
          <w:tab w:val="left" w:pos="6235"/>
          <w:tab w:val="left" w:pos="68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на переходах, имеющих разметку, - на ширину разметки;</w:t>
      </w:r>
    </w:p>
    <w:p w:rsidR="00CB5775" w:rsidRPr="00CB5775" w:rsidRDefault="00CB5775" w:rsidP="0077023D">
      <w:pPr>
        <w:tabs>
          <w:tab w:val="left" w:pos="515"/>
          <w:tab w:val="left" w:pos="1008"/>
          <w:tab w:val="left" w:pos="2678"/>
          <w:tab w:val="left" w:pos="68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на переходах, не имеющих разметку, - не менее 5 м.</w:t>
      </w:r>
    </w:p>
    <w:p w:rsidR="00CB5775" w:rsidRPr="00CB5775"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10.8.14. </w:t>
      </w:r>
      <w:proofErr w:type="gramStart"/>
      <w:r w:rsidRPr="00892250">
        <w:rPr>
          <w:rFonts w:ascii="Arial" w:eastAsia="Times New Roman" w:hAnsi="Arial" w:cs="Arial"/>
          <w:color w:val="000000"/>
          <w:sz w:val="24"/>
          <w:szCs w:val="24"/>
          <w:lang w:eastAsia="ru-RU" w:bidi="ru-RU"/>
        </w:rPr>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892250">
        <w:rPr>
          <w:rFonts w:ascii="Arial" w:eastAsia="Times New Roman" w:hAnsi="Arial" w:cs="Arial"/>
          <w:color w:val="000000"/>
          <w:sz w:val="24"/>
          <w:szCs w:val="24"/>
          <w:lang w:eastAsia="ru-RU" w:bidi="ru-RU"/>
        </w:rPr>
        <w:t xml:space="preserve"> с остальных территорий - не позднее пяти суток после окончания снегопада.</w:t>
      </w:r>
    </w:p>
    <w:p w:rsidR="00CB5775" w:rsidRPr="00CB5775"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10.8.15. В период снегопадов и гололеда тротуары и другие пешеходные зоны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CB5775" w:rsidRPr="00CB5775" w:rsidRDefault="00CB5775" w:rsidP="0077023D">
      <w:pPr>
        <w:tabs>
          <w:tab w:val="left" w:pos="10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10.8.16.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период снегопада тротуары и лестничные сходы,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CB5775" w:rsidRPr="00CB5775" w:rsidRDefault="00CB5775" w:rsidP="0077023D">
      <w:pPr>
        <w:tabs>
          <w:tab w:val="left" w:pos="10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10.8.17.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CB5775" w:rsidRPr="00CB5775" w:rsidRDefault="00CB5775" w:rsidP="0077023D">
      <w:pPr>
        <w:tabs>
          <w:tab w:val="left" w:pos="10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CB5775" w:rsidRPr="00CB5775" w:rsidRDefault="00CB5775" w:rsidP="0077023D">
      <w:pPr>
        <w:tabs>
          <w:tab w:val="left" w:pos="10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10.8.19. В зимнее время владельцами, арендаторами, управляющими компаниями зданий должна бытьорганизована своевременная очистка кровель от снега, наледи и сосулек, особенно над электровводами.</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 Крыши с наружным </w:t>
      </w:r>
      <w:r w:rsidRPr="00892250">
        <w:rPr>
          <w:rFonts w:ascii="Arial" w:eastAsia="Times New Roman" w:hAnsi="Arial" w:cs="Arial"/>
          <w:color w:val="000000"/>
          <w:sz w:val="24"/>
          <w:szCs w:val="24"/>
          <w:lang w:eastAsia="ru-RU" w:bidi="ru-RU"/>
        </w:rPr>
        <w:lastRenderedPageBreak/>
        <w:t>водоотводом необходимо периодически очищать от снега, не допуская его накопления более 30 сантиметров.</w:t>
      </w:r>
    </w:p>
    <w:p w:rsidR="00C9087A" w:rsidRPr="00892250"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10.8.20. </w:t>
      </w:r>
      <w:r w:rsidR="00CB5775" w:rsidRPr="00892250">
        <w:rPr>
          <w:rFonts w:ascii="Arial" w:eastAsia="Times New Roman" w:hAnsi="Arial" w:cs="Arial"/>
          <w:color w:val="000000"/>
          <w:sz w:val="24"/>
          <w:szCs w:val="24"/>
          <w:lang w:eastAsia="ru-RU" w:bidi="ru-RU"/>
        </w:rPr>
        <w:t>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w:t>
      </w:r>
      <w:proofErr w:type="gramStart"/>
      <w:r w:rsidR="00CB5775" w:rsidRPr="00892250">
        <w:rPr>
          <w:rFonts w:ascii="Arial" w:eastAsia="Times New Roman" w:hAnsi="Arial" w:cs="Arial"/>
          <w:color w:val="000000"/>
          <w:sz w:val="24"/>
          <w:szCs w:val="24"/>
          <w:lang w:eastAsia="ru-RU" w:bidi="ru-RU"/>
        </w:rPr>
        <w:t>,д</w:t>
      </w:r>
      <w:proofErr w:type="gramEnd"/>
      <w:r w:rsidR="00CB5775" w:rsidRPr="00892250">
        <w:rPr>
          <w:rFonts w:ascii="Arial" w:eastAsia="Times New Roman" w:hAnsi="Arial" w:cs="Arial"/>
          <w:color w:val="000000"/>
          <w:sz w:val="24"/>
          <w:szCs w:val="24"/>
          <w:lang w:eastAsia="ru-RU" w:bidi="ru-RU"/>
        </w:rPr>
        <w:t>орожных знаков, линий связи и др</w:t>
      </w:r>
      <w:r w:rsidRPr="00892250">
        <w:rPr>
          <w:rFonts w:ascii="Arial" w:eastAsia="Times New Roman" w:hAnsi="Arial" w:cs="Arial"/>
          <w:color w:val="000000"/>
          <w:sz w:val="24"/>
          <w:szCs w:val="24"/>
          <w:lang w:eastAsia="ru-RU" w:bidi="ru-RU"/>
        </w:rPr>
        <w:t>.</w:t>
      </w:r>
    </w:p>
    <w:p w:rsidR="007915F7" w:rsidRPr="00892250"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892250">
        <w:rPr>
          <w:rFonts w:ascii="Arial" w:eastAsia="Times New Roman" w:hAnsi="Arial" w:cs="Arial"/>
          <w:color w:val="000000"/>
          <w:sz w:val="24"/>
          <w:szCs w:val="24"/>
          <w:lang w:eastAsia="zh-CN"/>
        </w:rPr>
        <w:t>10.9. Организация и проведение уборочных работ в летнее время</w:t>
      </w:r>
    </w:p>
    <w:p w:rsidR="007915F7" w:rsidRPr="00892250" w:rsidRDefault="007915F7" w:rsidP="0077023D">
      <w:pPr>
        <w:tabs>
          <w:tab w:val="left" w:pos="903"/>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zh-CN"/>
        </w:rPr>
        <w:t xml:space="preserve">10.9.1. </w:t>
      </w:r>
      <w:r w:rsidRPr="00892250">
        <w:rPr>
          <w:rStyle w:val="2"/>
          <w:rFonts w:ascii="Arial" w:eastAsiaTheme="minorHAnsi" w:hAnsi="Arial" w:cs="Arial"/>
          <w:sz w:val="24"/>
          <w:szCs w:val="24"/>
        </w:rPr>
        <w:t>Период летней уборки - с 16 апреля по 31 октября. Мероприятия поподготовке уборочной техники к работе в летний период проводятся в сроки, определенные администрацией местного самоуправления иорганизациями, выполняющими функции заказчика работ по содержанию сети дорог и улиц.</w:t>
      </w:r>
    </w:p>
    <w:p w:rsidR="007915F7" w:rsidRPr="00892250" w:rsidRDefault="007915F7" w:rsidP="0077023D">
      <w:pPr>
        <w:tabs>
          <w:tab w:val="left" w:pos="903"/>
          <w:tab w:val="left" w:pos="1418"/>
          <w:tab w:val="center" w:pos="4027"/>
          <w:tab w:val="right" w:pos="933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10.9.2. Подметание дворовых территорий, внутридворовых проездов итротуаров отсмета,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7915F7" w:rsidRPr="00892250" w:rsidRDefault="007915F7" w:rsidP="0077023D">
      <w:pPr>
        <w:tabs>
          <w:tab w:val="left" w:pos="90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10.9.3. В период листопада производится </w:t>
      </w:r>
      <w:proofErr w:type="gramStart"/>
      <w:r w:rsidRPr="00892250">
        <w:rPr>
          <w:rStyle w:val="2"/>
          <w:rFonts w:ascii="Arial" w:eastAsiaTheme="minorHAnsi" w:hAnsi="Arial" w:cs="Arial"/>
          <w:sz w:val="24"/>
          <w:szCs w:val="24"/>
        </w:rPr>
        <w:t>сгребание</w:t>
      </w:r>
      <w:proofErr w:type="gramEnd"/>
      <w:r w:rsidRPr="00892250">
        <w:rPr>
          <w:rStyle w:val="2"/>
          <w:rFonts w:ascii="Arial" w:eastAsiaTheme="minorHAnsi" w:hAnsi="Arial" w:cs="Arial"/>
          <w:sz w:val="24"/>
          <w:szCs w:val="24"/>
        </w:rPr>
        <w:t xml:space="preserve"> и вывоз опавших листьев спроезжей части дорог и дворовых территорий. Сгребание листвы к комлевой части деревьев и кустарников запрещается.</w:t>
      </w:r>
    </w:p>
    <w:p w:rsidR="007915F7" w:rsidRPr="00892250" w:rsidRDefault="007915F7" w:rsidP="0077023D">
      <w:pPr>
        <w:tabs>
          <w:tab w:val="left" w:pos="90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10.9.4. Мойка и поливка объектов улично-дорожной сети, производятся с 22:00до 06:00 часов, в </w:t>
      </w:r>
      <w:proofErr w:type="gramStart"/>
      <w:r w:rsidRPr="00892250">
        <w:rPr>
          <w:rStyle w:val="2"/>
          <w:rFonts w:ascii="Arial" w:eastAsiaTheme="minorHAnsi" w:hAnsi="Arial" w:cs="Arial"/>
          <w:sz w:val="24"/>
          <w:szCs w:val="24"/>
        </w:rPr>
        <w:t>другое</w:t>
      </w:r>
      <w:proofErr w:type="gramEnd"/>
      <w:r w:rsidRPr="00892250">
        <w:rPr>
          <w:rStyle w:val="2"/>
          <w:rFonts w:ascii="Arial" w:eastAsiaTheme="minorHAnsi" w:hAnsi="Arial" w:cs="Arial"/>
          <w:sz w:val="24"/>
          <w:szCs w:val="24"/>
        </w:rPr>
        <w:t xml:space="preserve"> время-по мере необходимости.</w:t>
      </w:r>
    </w:p>
    <w:p w:rsidR="007915F7" w:rsidRPr="00892250" w:rsidRDefault="007915F7"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7915F7" w:rsidRPr="00892250" w:rsidRDefault="007915F7" w:rsidP="0077023D">
      <w:pPr>
        <w:tabs>
          <w:tab w:val="left" w:pos="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10.9.5. Высота травяного покрова на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7915F7" w:rsidRPr="00892250" w:rsidRDefault="007915F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10.9.6. Подметание дворовых территорий, внутридворовых проездов итротуаров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7915F7" w:rsidRPr="00892250" w:rsidRDefault="007915F7" w:rsidP="0077023D">
      <w:pPr>
        <w:suppressAutoHyphens/>
        <w:spacing w:after="0" w:line="240" w:lineRule="auto"/>
        <w:ind w:firstLine="709"/>
        <w:contextualSpacing/>
        <w:jc w:val="both"/>
        <w:rPr>
          <w:rStyle w:val="2"/>
          <w:rFonts w:ascii="Arial" w:eastAsiaTheme="minorHAnsi" w:hAnsi="Arial" w:cs="Arial"/>
          <w:sz w:val="24"/>
          <w:szCs w:val="24"/>
        </w:rPr>
      </w:pPr>
    </w:p>
    <w:p w:rsidR="007915F7" w:rsidRPr="00892250" w:rsidRDefault="007915F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10.10. Вывоз отходов производства и потребления</w:t>
      </w:r>
    </w:p>
    <w:p w:rsidR="007915F7" w:rsidRPr="00892250" w:rsidRDefault="007915F7" w:rsidP="0077023D">
      <w:pPr>
        <w:tabs>
          <w:tab w:val="left" w:pos="903"/>
        </w:tabs>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10.10.1. </w:t>
      </w:r>
      <w:r w:rsidRPr="00892250">
        <w:rPr>
          <w:rFonts w:ascii="Arial" w:eastAsia="Times New Roman" w:hAnsi="Arial" w:cs="Arial"/>
          <w:color w:val="000000"/>
          <w:sz w:val="24"/>
          <w:szCs w:val="24"/>
          <w:lang w:eastAsia="ru-RU" w:bidi="ru-RU"/>
        </w:rPr>
        <w:t>Вывоз отходов осуществляется специализированными организациями,имеющими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7915F7" w:rsidRPr="007915F7" w:rsidRDefault="007915F7" w:rsidP="0077023D">
      <w:pPr>
        <w:tabs>
          <w:tab w:val="left" w:pos="1738"/>
          <w:tab w:val="left" w:pos="4901"/>
          <w:tab w:val="left" w:pos="6970"/>
          <w:tab w:val="left" w:pos="856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7915F7" w:rsidRPr="007915F7" w:rsidRDefault="007915F7" w:rsidP="0077023D">
      <w:pPr>
        <w:tabs>
          <w:tab w:val="left" w:pos="90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10.10.2. Уборку отходов, просыпавшихся при выгрузке из контейнеров вмусоровоз или загрузке бункера, производят работники организации, осуществляющей вывоз мусора.</w:t>
      </w:r>
    </w:p>
    <w:p w:rsidR="007915F7" w:rsidRPr="007915F7" w:rsidRDefault="007915F7" w:rsidP="0077023D">
      <w:pPr>
        <w:tabs>
          <w:tab w:val="left" w:pos="90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7915F7" w:rsidRPr="007915F7" w:rsidRDefault="007915F7" w:rsidP="0077023D">
      <w:pPr>
        <w:tabs>
          <w:tab w:val="left" w:pos="865"/>
          <w:tab w:val="left" w:pos="1418"/>
          <w:tab w:val="left" w:pos="5304"/>
          <w:tab w:val="left" w:pos="868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7915F7" w:rsidRPr="007915F7" w:rsidRDefault="007915F7" w:rsidP="0077023D">
      <w:pPr>
        <w:tabs>
          <w:tab w:val="left" w:pos="3043"/>
          <w:tab w:val="left" w:pos="5304"/>
          <w:tab w:val="right" w:pos="933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7915F7" w:rsidRPr="00892250" w:rsidRDefault="007915F7"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7915F7" w:rsidRPr="00892250"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10.10.5.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7915F7" w:rsidRPr="00892250"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915F7" w:rsidRPr="00716EF5"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sz w:val="24"/>
          <w:szCs w:val="24"/>
          <w:lang w:eastAsia="ru-RU" w:bidi="ru-RU"/>
        </w:rPr>
        <w:t>11. Организация стоков ливневых вод</w:t>
      </w:r>
    </w:p>
    <w:p w:rsidR="007915F7" w:rsidRPr="00892250"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11.1. Уличное техническое оборудование и инженерные коммуникации</w:t>
      </w:r>
    </w:p>
    <w:p w:rsidR="007915F7" w:rsidRPr="00892250" w:rsidRDefault="007915F7" w:rsidP="0077023D">
      <w:pPr>
        <w:tabs>
          <w:tab w:val="left" w:pos="902"/>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ru-RU" w:bidi="ru-RU"/>
        </w:rPr>
        <w:t xml:space="preserve">11.1.1. </w:t>
      </w:r>
      <w:proofErr w:type="gramStart"/>
      <w:r w:rsidRPr="00892250">
        <w:rPr>
          <w:rStyle w:val="2"/>
          <w:rFonts w:ascii="Arial" w:eastAsiaTheme="minorHAnsi" w:hAnsi="Arial" w:cs="Arial"/>
          <w:sz w:val="24"/>
          <w:szCs w:val="24"/>
        </w:rPr>
        <w:t>К уличному техническому оборудованию относятся люки смотровых колодцев, решетки дождеприемных колодцев, вентиляционные шахты подземных коммуникаций, шкафы телефонной связи и т.п.).</w:t>
      </w:r>
      <w:proofErr w:type="gramEnd"/>
    </w:p>
    <w:p w:rsidR="007915F7" w:rsidRPr="00892250" w:rsidRDefault="007915F7" w:rsidP="0077023D">
      <w:pPr>
        <w:tabs>
          <w:tab w:val="left" w:pos="104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11.1.2. Элементы инженерного оборудования не должны противоречить</w:t>
      </w:r>
      <w:r w:rsidR="002414B7">
        <w:rPr>
          <w:rStyle w:val="2"/>
          <w:rFonts w:ascii="Arial" w:eastAsiaTheme="minorHAnsi" w:hAnsi="Arial" w:cs="Arial"/>
          <w:sz w:val="24"/>
          <w:szCs w:val="24"/>
        </w:rPr>
        <w:t xml:space="preserve"> </w:t>
      </w:r>
      <w:r w:rsidRPr="00892250">
        <w:rPr>
          <w:rStyle w:val="2"/>
          <w:rFonts w:ascii="Arial" w:eastAsiaTheme="minorHAnsi" w:hAnsi="Arial" w:cs="Arial"/>
          <w:sz w:val="24"/>
          <w:szCs w:val="24"/>
        </w:rPr>
        <w:t>техническим условиям, в том числе:</w:t>
      </w:r>
    </w:p>
    <w:p w:rsidR="007915F7" w:rsidRPr="00892250" w:rsidRDefault="007915F7" w:rsidP="0077023D">
      <w:pPr>
        <w:numPr>
          <w:ilvl w:val="0"/>
          <w:numId w:val="2"/>
        </w:numPr>
        <w:tabs>
          <w:tab w:val="left" w:pos="28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тротуаране более 15 мм;</w:t>
      </w:r>
    </w:p>
    <w:p w:rsidR="007915F7" w:rsidRPr="00892250" w:rsidRDefault="007915F7" w:rsidP="0077023D">
      <w:pPr>
        <w:numPr>
          <w:ilvl w:val="0"/>
          <w:numId w:val="2"/>
        </w:numPr>
        <w:tabs>
          <w:tab w:val="left" w:pos="28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вентиляционные шахты подземных коммуникаций необходимо оборудовать решетками.</w:t>
      </w:r>
    </w:p>
    <w:p w:rsidR="007915F7" w:rsidRPr="00892250" w:rsidRDefault="007915F7" w:rsidP="0077023D">
      <w:pPr>
        <w:tabs>
          <w:tab w:val="left" w:pos="90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11.1.3. Наружные инженерные коммуникации (тепловые сети, газопровод,электросети,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7915F7" w:rsidRPr="00892250" w:rsidRDefault="007915F7" w:rsidP="0077023D">
      <w:pPr>
        <w:tabs>
          <w:tab w:val="left" w:pos="104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11.1.4. Не допускается повреждение наземных частей смотровых идождеприемных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915F7" w:rsidRPr="00892250" w:rsidRDefault="007915F7" w:rsidP="0077023D">
      <w:pPr>
        <w:tabs>
          <w:tab w:val="left" w:pos="90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11.1.5. Крышки люков, колодцев, расположенных на проезжей части улиц итротуарах,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7915F7" w:rsidRPr="00892250" w:rsidRDefault="007915F7" w:rsidP="0077023D">
      <w:pPr>
        <w:tabs>
          <w:tab w:val="left" w:pos="90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11.1.6.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gramStart"/>
      <w:r w:rsidRPr="00892250">
        <w:rPr>
          <w:rStyle w:val="2"/>
          <w:rFonts w:ascii="Arial" w:eastAsiaTheme="minorHAnsi" w:hAnsi="Arial" w:cs="Arial"/>
          <w:sz w:val="24"/>
          <w:szCs w:val="24"/>
        </w:rPr>
        <w:t>асфальто-бетонного</w:t>
      </w:r>
      <w:proofErr w:type="gramEnd"/>
      <w:r w:rsidRPr="00892250">
        <w:rPr>
          <w:rStyle w:val="2"/>
          <w:rFonts w:ascii="Arial" w:eastAsiaTheme="minorHAnsi" w:hAnsi="Arial" w:cs="Arial"/>
          <w:sz w:val="24"/>
          <w:szCs w:val="24"/>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7915F7" w:rsidRPr="00892250" w:rsidRDefault="00F86D9C" w:rsidP="0077023D">
      <w:pPr>
        <w:tabs>
          <w:tab w:val="left" w:pos="93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11.1.7. </w:t>
      </w:r>
      <w:r w:rsidR="007915F7" w:rsidRPr="00892250">
        <w:rPr>
          <w:rStyle w:val="2"/>
          <w:rFonts w:ascii="Arial" w:eastAsiaTheme="minorHAnsi" w:hAnsi="Arial" w:cs="Arial"/>
          <w:sz w:val="24"/>
          <w:szCs w:val="24"/>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915F7" w:rsidRPr="00892250" w:rsidRDefault="00F86D9C" w:rsidP="0077023D">
      <w:pPr>
        <w:tabs>
          <w:tab w:val="left" w:pos="93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11.1.8. </w:t>
      </w:r>
      <w:r w:rsidR="007915F7" w:rsidRPr="00892250">
        <w:rPr>
          <w:rStyle w:val="2"/>
          <w:rFonts w:ascii="Arial" w:eastAsiaTheme="minorHAnsi" w:hAnsi="Arial" w:cs="Arial"/>
          <w:sz w:val="24"/>
          <w:szCs w:val="24"/>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7915F7" w:rsidRPr="00892250" w:rsidRDefault="00F86D9C" w:rsidP="0077023D">
      <w:pPr>
        <w:tabs>
          <w:tab w:val="left" w:pos="93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11.1.9. </w:t>
      </w:r>
      <w:r w:rsidR="007915F7" w:rsidRPr="00892250">
        <w:rPr>
          <w:rStyle w:val="2"/>
          <w:rFonts w:ascii="Arial" w:eastAsiaTheme="minorHAnsi" w:hAnsi="Arial" w:cs="Arial"/>
          <w:sz w:val="24"/>
          <w:szCs w:val="24"/>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915F7" w:rsidRPr="00892250" w:rsidRDefault="00F86D9C" w:rsidP="0077023D">
      <w:pPr>
        <w:tabs>
          <w:tab w:val="left" w:pos="124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11.1.10. </w:t>
      </w:r>
      <w:r w:rsidR="007915F7" w:rsidRPr="00892250">
        <w:rPr>
          <w:rStyle w:val="2"/>
          <w:rFonts w:ascii="Arial" w:eastAsiaTheme="minorHAnsi" w:hAnsi="Arial" w:cs="Arial"/>
          <w:sz w:val="24"/>
          <w:szCs w:val="24"/>
        </w:rPr>
        <w:t>В целях поддержания нормальных условий эксплуатациивнутриквартальных и домовых сетей линейных сооружений и коммуникаций физическим и юридическим лицам запрещается:</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открывать люки колодцев и регулировать запорные устройства на магистраляхводопровода, канализации, теплотрасс;</w:t>
      </w:r>
    </w:p>
    <w:p w:rsidR="007915F7" w:rsidRPr="00892250" w:rsidRDefault="007915F7" w:rsidP="0077023D">
      <w:pPr>
        <w:numPr>
          <w:ilvl w:val="0"/>
          <w:numId w:val="2"/>
        </w:numPr>
        <w:tabs>
          <w:tab w:val="left" w:pos="432"/>
          <w:tab w:val="left" w:pos="851"/>
          <w:tab w:val="left" w:pos="2552"/>
          <w:tab w:val="left" w:pos="3686"/>
          <w:tab w:val="center" w:pos="3969"/>
          <w:tab w:val="right" w:pos="5030"/>
          <w:tab w:val="left" w:pos="5307"/>
          <w:tab w:val="left" w:pos="7230"/>
          <w:tab w:val="right" w:pos="933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производить какие-либо  работы на данных сетях  без разрешенияэксплуатирующих организаций;</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возводить над уличными, дворовыми сетями постройки постоянного ивременного характера, заваливать трассы инженерных коммуникаций строительными материалами, мусором и т. п.;</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оставлять колодцы неплотно закрытыми и (или) закрывать разбитыми крышками;</w:t>
      </w:r>
    </w:p>
    <w:p w:rsidR="007915F7" w:rsidRPr="00892250" w:rsidRDefault="007915F7" w:rsidP="0077023D">
      <w:pPr>
        <w:numPr>
          <w:ilvl w:val="0"/>
          <w:numId w:val="2"/>
        </w:numPr>
        <w:tabs>
          <w:tab w:val="left" w:pos="64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отводить поверхностные воды в систему канализации;</w:t>
      </w:r>
    </w:p>
    <w:p w:rsidR="007915F7" w:rsidRPr="00892250" w:rsidRDefault="007915F7" w:rsidP="0077023D">
      <w:pPr>
        <w:numPr>
          <w:ilvl w:val="0"/>
          <w:numId w:val="2"/>
        </w:numPr>
        <w:tabs>
          <w:tab w:val="left" w:pos="43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пользоваться пожарными гидрантами в хозяйственных целях;</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производить забор воды от уличных колонок с помощью шлангов;</w:t>
      </w:r>
    </w:p>
    <w:p w:rsidR="007915F7" w:rsidRPr="00892250" w:rsidRDefault="007915F7" w:rsidP="0077023D">
      <w:pPr>
        <w:tabs>
          <w:tab w:val="left" w:pos="2074"/>
          <w:tab w:val="left" w:pos="5307"/>
          <w:tab w:val="right" w:pos="933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производить разборку колонок;</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при производстве земляных работ на улицах и внутриквартальныхтерриториях сбивать люки и засыпать грунтом колодцы подземных коммуникаций, при асфальтировании покрывать их асфальтом.</w:t>
      </w:r>
    </w:p>
    <w:p w:rsidR="007915F7" w:rsidRPr="00892250" w:rsidRDefault="00F86D9C"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11.1.11. </w:t>
      </w:r>
      <w:r w:rsidR="007915F7" w:rsidRPr="00892250">
        <w:rPr>
          <w:rStyle w:val="2"/>
          <w:rFonts w:ascii="Arial" w:eastAsiaTheme="minorHAnsi" w:hAnsi="Arial" w:cs="Arial"/>
          <w:sz w:val="24"/>
          <w:szCs w:val="24"/>
        </w:rPr>
        <w:t>В зимний период собственники (правообладатели), ответственные засодержание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r w:rsidRPr="00892250">
        <w:rPr>
          <w:rStyle w:val="2"/>
          <w:rFonts w:ascii="Arial" w:eastAsiaTheme="minorHAnsi" w:hAnsi="Arial" w:cs="Arial"/>
          <w:sz w:val="24"/>
          <w:szCs w:val="24"/>
        </w:rPr>
        <w:t>.</w:t>
      </w:r>
    </w:p>
    <w:p w:rsidR="00F86D9C" w:rsidRPr="00892250" w:rsidRDefault="00F86D9C" w:rsidP="0077023D">
      <w:pPr>
        <w:suppressAutoHyphens/>
        <w:spacing w:after="0" w:line="240" w:lineRule="auto"/>
        <w:ind w:firstLine="709"/>
        <w:contextualSpacing/>
        <w:jc w:val="both"/>
        <w:rPr>
          <w:rStyle w:val="2"/>
          <w:rFonts w:ascii="Arial" w:eastAsiaTheme="minorHAnsi" w:hAnsi="Arial" w:cs="Arial"/>
          <w:sz w:val="24"/>
          <w:szCs w:val="24"/>
        </w:rPr>
      </w:pPr>
    </w:p>
    <w:p w:rsidR="00F86D9C" w:rsidRPr="00716EF5" w:rsidRDefault="00F86D9C" w:rsidP="0077023D">
      <w:pPr>
        <w:suppressAutoHyphens/>
        <w:spacing w:after="0" w:line="240" w:lineRule="auto"/>
        <w:ind w:firstLine="709"/>
        <w:contextualSpacing/>
        <w:jc w:val="both"/>
        <w:rPr>
          <w:rStyle w:val="2"/>
          <w:rFonts w:ascii="Arial" w:eastAsiaTheme="minorHAnsi" w:hAnsi="Arial" w:cs="Arial"/>
          <w:sz w:val="24"/>
          <w:szCs w:val="24"/>
        </w:rPr>
      </w:pPr>
      <w:r w:rsidRPr="00716EF5">
        <w:rPr>
          <w:rStyle w:val="2"/>
          <w:rFonts w:ascii="Arial" w:eastAsiaTheme="minorHAnsi" w:hAnsi="Arial" w:cs="Arial"/>
          <w:sz w:val="24"/>
          <w:szCs w:val="24"/>
        </w:rPr>
        <w:t>12. Порядок проведения земляных работ</w:t>
      </w:r>
    </w:p>
    <w:p w:rsidR="00F86D9C" w:rsidRPr="00892250"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12.1. </w:t>
      </w:r>
      <w:proofErr w:type="gramStart"/>
      <w:r w:rsidRPr="00892250">
        <w:rPr>
          <w:rFonts w:ascii="Arial" w:eastAsia="Times New Roman" w:hAnsi="Arial" w:cs="Arial"/>
          <w:color w:val="000000"/>
          <w:sz w:val="24"/>
          <w:szCs w:val="24"/>
          <w:lang w:eastAsia="ru-RU" w:bidi="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892250">
        <w:rPr>
          <w:rFonts w:ascii="Arial" w:eastAsia="Times New Roman" w:hAnsi="Arial" w:cs="Arial"/>
          <w:color w:val="000000"/>
          <w:sz w:val="24"/>
          <w:szCs w:val="24"/>
          <w:lang w:eastAsia="ru-RU" w:bidi="ru-RU"/>
        </w:rPr>
        <w:t xml:space="preserve"> с порядком установленным законодательством.</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Согласование технической документации производится с уполномоченным</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 xml:space="preserve">органом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коммунальными инженерными службами.</w:t>
      </w:r>
    </w:p>
    <w:p w:rsidR="00F86D9C" w:rsidRPr="00F86D9C" w:rsidRDefault="00F86D9C" w:rsidP="0077023D">
      <w:pPr>
        <w:tabs>
          <w:tab w:val="left" w:pos="86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12.2. В целях получения разрешения на производство земляных работ вуполномоченный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F86D9C" w:rsidRPr="00F86D9C" w:rsidRDefault="00F86D9C" w:rsidP="0077023D">
      <w:pPr>
        <w:tabs>
          <w:tab w:val="left" w:pos="86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12.3. Производство земляных работ должно осуществляться согласно проекту</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организации строительства (</w:t>
      </w:r>
      <w:proofErr w:type="gramStart"/>
      <w:r w:rsidRPr="00892250">
        <w:rPr>
          <w:rFonts w:ascii="Arial" w:eastAsia="Times New Roman" w:hAnsi="Arial" w:cs="Arial"/>
          <w:color w:val="000000"/>
          <w:sz w:val="24"/>
          <w:szCs w:val="24"/>
          <w:lang w:eastAsia="ru-RU" w:bidi="ru-RU"/>
        </w:rPr>
        <w:t>ПОС</w:t>
      </w:r>
      <w:proofErr w:type="gramEnd"/>
      <w:r w:rsidRPr="00892250">
        <w:rPr>
          <w:rFonts w:ascii="Arial" w:eastAsia="Times New Roman" w:hAnsi="Arial" w:cs="Arial"/>
          <w:color w:val="000000"/>
          <w:sz w:val="24"/>
          <w:szCs w:val="24"/>
          <w:lang w:eastAsia="ru-RU" w:bidi="ru-RU"/>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12.4. </w:t>
      </w:r>
      <w:proofErr w:type="gramStart"/>
      <w:r w:rsidRPr="00892250">
        <w:rPr>
          <w:rFonts w:ascii="Arial" w:eastAsia="Times New Roman" w:hAnsi="Arial" w:cs="Arial"/>
          <w:color w:val="000000"/>
          <w:sz w:val="24"/>
          <w:szCs w:val="24"/>
          <w:lang w:eastAsia="ru-RU" w:bidi="ru-RU"/>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892250">
        <w:rPr>
          <w:rFonts w:ascii="Arial" w:eastAsia="Times New Roman" w:hAnsi="Arial" w:cs="Arial"/>
          <w:color w:val="000000"/>
          <w:sz w:val="24"/>
          <w:szCs w:val="24"/>
          <w:lang w:eastAsia="ru-RU" w:bidi="ru-RU"/>
        </w:rPr>
        <w:t xml:space="preserve"> и дополнительной ограждающей планкой на высоте 0,5 м от настила.</w:t>
      </w:r>
    </w:p>
    <w:p w:rsidR="00F86D9C" w:rsidRPr="00F86D9C" w:rsidRDefault="00F86D9C" w:rsidP="0077023D">
      <w:pPr>
        <w:tabs>
          <w:tab w:val="left" w:pos="13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12.5. При производстве земляных работ необходимо:</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ограждать деревья и кустарники сплошными щитами высотой 2 м, щитырасполагать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не допускать обнажения и повреждения корневой системы деревьев и кустарников;</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не допускать засыпку деревьев и кустарников грунтом и строительным мусором;</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деревья и кустарники, пригодные для пересадки, выкапывать и использоватьпри озеленении данного или другого объекта;</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случае возможного подтопления зеленых насаждений производитьустройство дренажа;</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F86D9C" w:rsidRPr="00F86D9C" w:rsidRDefault="00F86D9C" w:rsidP="0077023D">
      <w:pPr>
        <w:numPr>
          <w:ilvl w:val="0"/>
          <w:numId w:val="28"/>
        </w:numPr>
        <w:tabs>
          <w:tab w:val="left" w:pos="22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складировать строительные материалы на расстоянии не ближе 2,5 м от дереваи 1,5 м от кустарников. Складирование горючих материалов производить не ближе 10 м от деревьев и кустарников;</w:t>
      </w:r>
    </w:p>
    <w:p w:rsidR="00F86D9C" w:rsidRPr="00F86D9C" w:rsidRDefault="00F86D9C" w:rsidP="0077023D">
      <w:pPr>
        <w:numPr>
          <w:ilvl w:val="0"/>
          <w:numId w:val="28"/>
        </w:numPr>
        <w:tabs>
          <w:tab w:val="left" w:pos="22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подъездные пути и места для установки подъемных кранов и другойстроительной техники располагать, не допуская уничтожения (повреждения) зеленых насаждении.</w:t>
      </w:r>
    </w:p>
    <w:p w:rsidR="00F86D9C" w:rsidRPr="00F86D9C" w:rsidRDefault="00F86D9C" w:rsidP="0077023D">
      <w:pPr>
        <w:tabs>
          <w:tab w:val="left" w:pos="97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12.6. Дорожные покрытия, тротуары, газоны и другие разрытые участкидолжны быть восстановлены в сроки, указанные в разрешении в полном объеме без снижения их качества.</w:t>
      </w:r>
    </w:p>
    <w:p w:rsidR="00F86D9C" w:rsidRPr="00F86D9C" w:rsidRDefault="00F86D9C" w:rsidP="0077023D">
      <w:pPr>
        <w:tabs>
          <w:tab w:val="left" w:pos="97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F86D9C" w:rsidRPr="00F86D9C" w:rsidRDefault="00F86D9C" w:rsidP="0077023D">
      <w:pPr>
        <w:tabs>
          <w:tab w:val="left" w:pos="97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МО МВД.</w:t>
      </w:r>
    </w:p>
    <w:p w:rsidR="00F86D9C" w:rsidRPr="00F86D9C" w:rsidRDefault="00F86D9C" w:rsidP="0077023D">
      <w:pPr>
        <w:tabs>
          <w:tab w:val="left" w:pos="97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12.9. В местах пересечения траншеями тротуаров и пешеходных дорожекдолжны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F86D9C" w:rsidRPr="00F86D9C" w:rsidRDefault="00F86D9C" w:rsidP="0077023D">
      <w:pPr>
        <w:tabs>
          <w:tab w:val="left" w:pos="4253"/>
          <w:tab w:val="right" w:pos="93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F86D9C" w:rsidRPr="00F86D9C" w:rsidRDefault="00F86D9C"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12.10. Вскрытие асфальтобетонных покрытий производится после прорезкипокрытия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F86D9C" w:rsidRPr="00F86D9C" w:rsidRDefault="00F86D9C" w:rsidP="0077023D">
      <w:pPr>
        <w:tabs>
          <w:tab w:val="left" w:pos="111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12.11. Организация, юридическое или физическое лицо, производящееземляные работы, ограждает место проведения работ типовым ограждением по всему периметру раскопа с указанием на ограждении наименования </w:t>
      </w:r>
      <w:r w:rsidRPr="00892250">
        <w:rPr>
          <w:rFonts w:ascii="Arial" w:eastAsia="Times New Roman" w:hAnsi="Arial" w:cs="Arial"/>
          <w:color w:val="000000"/>
          <w:sz w:val="24"/>
          <w:szCs w:val="24"/>
          <w:lang w:eastAsia="ru-RU" w:bidi="ru-RU"/>
        </w:rPr>
        <w:lastRenderedPageBreak/>
        <w:t>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F86D9C" w:rsidRPr="00F86D9C" w:rsidRDefault="00F86D9C"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12.12. Засыпка траншей и котлованов производится слоями, толщиной неболее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F86D9C" w:rsidRPr="00F86D9C" w:rsidRDefault="00F86D9C" w:rsidP="0077023D">
      <w:pPr>
        <w:tabs>
          <w:tab w:val="left" w:pos="4517"/>
          <w:tab w:val="right" w:pos="93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F86D9C" w:rsidRPr="00F86D9C" w:rsidRDefault="00F86D9C"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12.13. Организация, производящая земляные работы, обязана восстановить</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F86D9C" w:rsidRPr="00F86D9C" w:rsidRDefault="00F86D9C" w:rsidP="0077023D">
      <w:pPr>
        <w:tabs>
          <w:tab w:val="left" w:pos="10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12.14. Восстановление асфальтобетонного покрытия производится сразу же</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F86D9C" w:rsidRPr="00F86D9C" w:rsidRDefault="00F86D9C" w:rsidP="0077023D">
      <w:pPr>
        <w:tabs>
          <w:tab w:val="left" w:pos="2592"/>
          <w:tab w:val="left" w:pos="5314"/>
          <w:tab w:val="left" w:pos="815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F86D9C" w:rsidRPr="00F86D9C" w:rsidRDefault="00F86D9C" w:rsidP="0077023D">
      <w:pPr>
        <w:tabs>
          <w:tab w:val="left" w:pos="11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12.15. В случае нарушения асфальтобетонного покрытия тротуаров,</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F86D9C" w:rsidRPr="00F86D9C" w:rsidRDefault="00F86D9C" w:rsidP="0077023D">
      <w:pPr>
        <w:tabs>
          <w:tab w:val="left" w:pos="11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12.16.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892250">
        <w:rPr>
          <w:rFonts w:ascii="Arial" w:eastAsia="Times New Roman" w:hAnsi="Arial" w:cs="Arial"/>
          <w:color w:val="000000"/>
          <w:sz w:val="24"/>
          <w:szCs w:val="24"/>
          <w:lang w:eastAsia="ru-RU" w:bidi="ru-RU"/>
        </w:rPr>
        <w:t>производилось устройство поперечной траншеи и ширина раскопки превысила</w:t>
      </w:r>
      <w:proofErr w:type="gramEnd"/>
      <w:r w:rsidRPr="00892250">
        <w:rPr>
          <w:rFonts w:ascii="Arial" w:eastAsia="Times New Roman" w:hAnsi="Arial" w:cs="Arial"/>
          <w:color w:val="000000"/>
          <w:sz w:val="24"/>
          <w:szCs w:val="24"/>
          <w:lang w:eastAsia="ru-RU" w:bidi="ru-RU"/>
        </w:rPr>
        <w:t xml:space="preserve"> 1/50 длины соответствующего участка улицы, дороги, площади.</w:t>
      </w:r>
    </w:p>
    <w:p w:rsidR="00F86D9C" w:rsidRPr="00F86D9C" w:rsidRDefault="00F86D9C" w:rsidP="0077023D">
      <w:pPr>
        <w:tabs>
          <w:tab w:val="left" w:pos="10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12.17. В случае некачественного восстановления асфальтобетонного покрытияв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F86D9C" w:rsidRPr="00F86D9C" w:rsidRDefault="00F86D9C" w:rsidP="0077023D">
      <w:pPr>
        <w:tabs>
          <w:tab w:val="left" w:pos="10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12.18. Пропуск ливневых и талых вод в местах проведения вскрышных работи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F86D9C" w:rsidRPr="00F86D9C" w:rsidRDefault="00F86D9C" w:rsidP="0077023D">
      <w:pPr>
        <w:tabs>
          <w:tab w:val="left" w:pos="10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12.19. В местах пересечения с существующими коммуникациями засыпкатраншей производится в присутствии представителей организаций, эксплуатирующих эти подземные коммуникации.</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F86D9C" w:rsidRPr="00F86D9C" w:rsidRDefault="00F86D9C" w:rsidP="0077023D">
      <w:pPr>
        <w:tabs>
          <w:tab w:val="left" w:pos="10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F86D9C" w:rsidRPr="00F86D9C" w:rsidRDefault="00F86D9C" w:rsidP="0077023D">
      <w:pPr>
        <w:tabs>
          <w:tab w:val="left" w:pos="103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12.21. Все указанные работы проводятся за счет сил и сре</w:t>
      </w:r>
      <w:proofErr w:type="gramStart"/>
      <w:r w:rsidRPr="00892250">
        <w:rPr>
          <w:rFonts w:ascii="Arial" w:eastAsia="Times New Roman" w:hAnsi="Arial" w:cs="Arial"/>
          <w:color w:val="000000"/>
          <w:sz w:val="24"/>
          <w:szCs w:val="24"/>
          <w:lang w:eastAsia="ru-RU" w:bidi="ru-RU"/>
        </w:rPr>
        <w:t>дств пр</w:t>
      </w:r>
      <w:proofErr w:type="gramEnd"/>
      <w:r w:rsidRPr="00892250">
        <w:rPr>
          <w:rFonts w:ascii="Arial" w:eastAsia="Times New Roman" w:hAnsi="Arial" w:cs="Arial"/>
          <w:color w:val="000000"/>
          <w:sz w:val="24"/>
          <w:szCs w:val="24"/>
          <w:lang w:eastAsia="ru-RU" w:bidi="ru-RU"/>
        </w:rPr>
        <w:t>едприятий,</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проводящих земляные работы.</w:t>
      </w:r>
    </w:p>
    <w:p w:rsidR="00F86D9C" w:rsidRPr="00F86D9C" w:rsidRDefault="00F86D9C" w:rsidP="0077023D">
      <w:pPr>
        <w:tabs>
          <w:tab w:val="left" w:pos="151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12.22. При производстве земляных работ запрещается:</w:t>
      </w:r>
    </w:p>
    <w:p w:rsidR="00F86D9C" w:rsidRPr="00F86D9C" w:rsidRDefault="00F86D9C" w:rsidP="0077023D">
      <w:pPr>
        <w:numPr>
          <w:ilvl w:val="0"/>
          <w:numId w:val="28"/>
        </w:numPr>
        <w:tabs>
          <w:tab w:val="left" w:pos="22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производство земляных работ на дорогах без согласования с МО МВД;</w:t>
      </w:r>
    </w:p>
    <w:p w:rsidR="00F86D9C" w:rsidRPr="00F86D9C" w:rsidRDefault="00F86D9C" w:rsidP="0077023D">
      <w:pPr>
        <w:numPr>
          <w:ilvl w:val="0"/>
          <w:numId w:val="28"/>
        </w:numPr>
        <w:tabs>
          <w:tab w:val="left" w:pos="2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F86D9C" w:rsidRPr="00F86D9C" w:rsidRDefault="00F86D9C" w:rsidP="0077023D">
      <w:pPr>
        <w:numPr>
          <w:ilvl w:val="0"/>
          <w:numId w:val="28"/>
        </w:numPr>
        <w:tabs>
          <w:tab w:val="left" w:pos="4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F86D9C" w:rsidRPr="00F86D9C" w:rsidRDefault="00F86D9C" w:rsidP="0077023D">
      <w:pPr>
        <w:numPr>
          <w:ilvl w:val="0"/>
          <w:numId w:val="28"/>
        </w:numPr>
        <w:tabs>
          <w:tab w:val="left" w:pos="2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загрязнение прилегающих участков улиц и засорение ливневой канализации, засыпка водопропускных труб, кюветов и газонов;</w:t>
      </w:r>
    </w:p>
    <w:p w:rsidR="00F86D9C" w:rsidRPr="00F86D9C" w:rsidRDefault="00F86D9C" w:rsidP="0077023D">
      <w:pPr>
        <w:numPr>
          <w:ilvl w:val="0"/>
          <w:numId w:val="28"/>
        </w:numPr>
        <w:tabs>
          <w:tab w:val="left" w:pos="2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F86D9C" w:rsidRPr="00F86D9C" w:rsidRDefault="00F86D9C" w:rsidP="0077023D">
      <w:pPr>
        <w:numPr>
          <w:ilvl w:val="0"/>
          <w:numId w:val="28"/>
        </w:numPr>
        <w:tabs>
          <w:tab w:val="left" w:pos="22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вырубка деревьев, кустарников и обнажение их корней без разрешения органаместного самоуправления;</w:t>
      </w:r>
    </w:p>
    <w:p w:rsidR="00F86D9C" w:rsidRPr="00F86D9C" w:rsidRDefault="00F86D9C" w:rsidP="0077023D">
      <w:pPr>
        <w:numPr>
          <w:ilvl w:val="0"/>
          <w:numId w:val="28"/>
        </w:numPr>
        <w:tabs>
          <w:tab w:val="left" w:pos="4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снос зеленых насаждений, за исключением аварийных работ;</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F86D9C" w:rsidRPr="00F86D9C" w:rsidRDefault="00F86D9C" w:rsidP="0077023D">
      <w:pPr>
        <w:numPr>
          <w:ilvl w:val="0"/>
          <w:numId w:val="28"/>
        </w:numPr>
        <w:tabs>
          <w:tab w:val="left" w:pos="22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приемка в эксплуатацию инженерных подземных коммуникаций и сооружений</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без выполнения исполнительной съемки, согласованной с уполномоченным органом местного самоуправления;</w:t>
      </w:r>
    </w:p>
    <w:p w:rsidR="00F86D9C" w:rsidRPr="00F86D9C" w:rsidRDefault="00F86D9C" w:rsidP="0077023D">
      <w:pPr>
        <w:numPr>
          <w:ilvl w:val="0"/>
          <w:numId w:val="28"/>
        </w:numPr>
        <w:tabs>
          <w:tab w:val="left" w:pos="22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засыпка грунтом крышек люков колодцев и камер, решеток дождеприемных</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6D9C" w:rsidRPr="00F86D9C" w:rsidRDefault="00F86D9C" w:rsidP="0077023D">
      <w:pPr>
        <w:numPr>
          <w:ilvl w:val="0"/>
          <w:numId w:val="28"/>
        </w:numPr>
        <w:tabs>
          <w:tab w:val="left" w:pos="22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выталкивание грунта из котлована, траншеи, дорожного корыта за пределы</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границ строительных площадок.</w:t>
      </w:r>
    </w:p>
    <w:p w:rsidR="00F86D9C" w:rsidRPr="00F86D9C" w:rsidRDefault="00F86D9C" w:rsidP="0077023D">
      <w:pPr>
        <w:tabs>
          <w:tab w:val="left" w:pos="103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12.23. Смотровые и дождеприемные колодцы на улицах и проездах должны восстанавливаться на одном уровне с дорожным покрытием.</w:t>
      </w:r>
    </w:p>
    <w:p w:rsidR="00F86D9C" w:rsidRPr="00892250" w:rsidRDefault="00F86D9C"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Засыпка траншей и котлованов должна производиться в срок, указанный в разрешении на производство земляных работ, с обязательнымсоставлением акта при участии представителя органа, выдавшего разрешение.</w:t>
      </w:r>
    </w:p>
    <w:p w:rsidR="00F86D9C" w:rsidRPr="00892250" w:rsidRDefault="00F86D9C"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F86D9C" w:rsidRPr="00716EF5" w:rsidRDefault="00F86D9C"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sz w:val="24"/>
          <w:szCs w:val="24"/>
          <w:lang w:eastAsia="ru-RU" w:bidi="ru-RU"/>
        </w:rPr>
        <w:t xml:space="preserve">13. Порядок участия граждан и организаций в реализации мероприятий по благоустройству территории </w:t>
      </w:r>
      <w:r w:rsidR="005F7532">
        <w:rPr>
          <w:rFonts w:ascii="Arial" w:eastAsia="Times New Roman" w:hAnsi="Arial" w:cs="Arial"/>
          <w:color w:val="000000"/>
          <w:sz w:val="24"/>
          <w:szCs w:val="24"/>
          <w:lang w:eastAsia="ru-RU" w:bidi="ru-RU"/>
        </w:rPr>
        <w:t xml:space="preserve">Журавского </w:t>
      </w:r>
      <w:r w:rsidRPr="00716EF5">
        <w:rPr>
          <w:rFonts w:ascii="Arial" w:eastAsia="Times New Roman" w:hAnsi="Arial" w:cs="Arial"/>
          <w:color w:val="000000"/>
          <w:sz w:val="24"/>
          <w:szCs w:val="24"/>
          <w:lang w:eastAsia="ru-RU" w:bidi="ru-RU"/>
        </w:rPr>
        <w:t>сельского поселения</w:t>
      </w:r>
    </w:p>
    <w:p w:rsidR="00F86D9C" w:rsidRPr="00892250" w:rsidRDefault="00F86D9C"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13.1. Общественное участие в принятии решений и реализации проектов комплексного благоустройства территории</w:t>
      </w:r>
    </w:p>
    <w:p w:rsidR="00F86D9C" w:rsidRPr="00F86D9C" w:rsidRDefault="00F86D9C" w:rsidP="0077023D">
      <w:pPr>
        <w:tabs>
          <w:tab w:val="left" w:pos="58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13.1.1. В целях обеспечения широкого участия всех заинтересованных лиц в</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 xml:space="preserve">принятии решений и реализации проектов комплексного благоустройства и развития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F86D9C" w:rsidRPr="00F86D9C" w:rsidRDefault="00F86D9C" w:rsidP="0077023D">
      <w:pPr>
        <w:numPr>
          <w:ilvl w:val="0"/>
          <w:numId w:val="28"/>
        </w:numPr>
        <w:tabs>
          <w:tab w:val="left" w:pos="3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максимизация общественного участия на этапе выявления общественногозапроса, формулировки движущих ценностей и определения целей рассматриваемого проекта (1 этап);</w:t>
      </w:r>
    </w:p>
    <w:p w:rsidR="00F86D9C" w:rsidRPr="00F86D9C" w:rsidRDefault="00F86D9C" w:rsidP="0077023D">
      <w:pPr>
        <w:numPr>
          <w:ilvl w:val="0"/>
          <w:numId w:val="28"/>
        </w:numPr>
        <w:tabs>
          <w:tab w:val="left" w:pos="3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F86D9C" w:rsidRPr="00F86D9C" w:rsidRDefault="00F86D9C" w:rsidP="0077023D">
      <w:pPr>
        <w:numPr>
          <w:ilvl w:val="0"/>
          <w:numId w:val="28"/>
        </w:numPr>
        <w:tabs>
          <w:tab w:val="left" w:pos="21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F86D9C" w:rsidRPr="00F86D9C" w:rsidRDefault="00F86D9C" w:rsidP="0077023D">
      <w:pPr>
        <w:numPr>
          <w:ilvl w:val="0"/>
          <w:numId w:val="28"/>
        </w:numPr>
        <w:tabs>
          <w:tab w:val="left" w:pos="3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F86D9C" w:rsidRPr="00F86D9C" w:rsidRDefault="00F86D9C" w:rsidP="0077023D">
      <w:pPr>
        <w:tabs>
          <w:tab w:val="left" w:pos="58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13.1.2. Для осуществления участия граждан и иных заинтересованных лиц в процессе принятия решений и реализации проектов комплексногоблагоустройства используются следующие формы:</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совместное определение целей и задач по развитию территории, инвентаризация проблем и потенциалов среды;</w:t>
      </w:r>
    </w:p>
    <w:p w:rsidR="00F86D9C" w:rsidRPr="00F86D9C" w:rsidRDefault="00F86D9C" w:rsidP="0077023D">
      <w:pPr>
        <w:numPr>
          <w:ilvl w:val="0"/>
          <w:numId w:val="28"/>
        </w:numPr>
        <w:tabs>
          <w:tab w:val="left" w:pos="279"/>
        </w:tabs>
        <w:spacing w:after="0" w:line="240" w:lineRule="auto"/>
        <w:ind w:firstLine="709"/>
        <w:contextualSpacing/>
        <w:jc w:val="both"/>
        <w:rPr>
          <w:rFonts w:ascii="Arial" w:eastAsia="Times New Roman" w:hAnsi="Arial" w:cs="Arial"/>
          <w:color w:val="000000"/>
          <w:sz w:val="24"/>
          <w:szCs w:val="24"/>
          <w:lang w:eastAsia="ru-RU"/>
        </w:rPr>
      </w:pPr>
      <w:proofErr w:type="gramStart"/>
      <w:r w:rsidRPr="00892250">
        <w:rPr>
          <w:rFonts w:ascii="Arial" w:eastAsia="Times New Roman" w:hAnsi="Arial" w:cs="Arial"/>
          <w:color w:val="000000"/>
          <w:sz w:val="24"/>
          <w:szCs w:val="24"/>
          <w:lang w:eastAsia="ru-RU" w:bidi="ru-RU"/>
        </w:rPr>
        <w:t>определение основных видов активностей, функциональных зон</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892250">
        <w:rPr>
          <w:rFonts w:ascii="Arial" w:eastAsia="Times New Roman" w:hAnsi="Arial" w:cs="Arial"/>
          <w:color w:val="000000"/>
          <w:sz w:val="24"/>
          <w:szCs w:val="24"/>
          <w:lang w:eastAsia="ru-RU" w:bidi="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86D9C" w:rsidRPr="00F86D9C" w:rsidRDefault="00F86D9C" w:rsidP="0077023D">
      <w:pPr>
        <w:numPr>
          <w:ilvl w:val="0"/>
          <w:numId w:val="28"/>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6D9C" w:rsidRPr="00F86D9C" w:rsidRDefault="00F86D9C" w:rsidP="0077023D">
      <w:pPr>
        <w:numPr>
          <w:ilvl w:val="0"/>
          <w:numId w:val="28"/>
        </w:numPr>
        <w:tabs>
          <w:tab w:val="left" w:pos="27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консультации в выборе типов покрытий, с учетом функционального</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зонирования территории, предполагаемым типам озеленения, освещения и осветительного оборудования;</w:t>
      </w:r>
    </w:p>
    <w:p w:rsidR="00F86D9C" w:rsidRPr="00F86D9C" w:rsidRDefault="00F86D9C" w:rsidP="0077023D">
      <w:pPr>
        <w:numPr>
          <w:ilvl w:val="0"/>
          <w:numId w:val="28"/>
        </w:numPr>
        <w:tabs>
          <w:tab w:val="left" w:pos="27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6D9C" w:rsidRPr="00F86D9C" w:rsidRDefault="00F86D9C" w:rsidP="0077023D">
      <w:pPr>
        <w:numPr>
          <w:ilvl w:val="0"/>
          <w:numId w:val="28"/>
        </w:numPr>
        <w:tabs>
          <w:tab w:val="left" w:pos="27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одобрение проектных решений участниками процесса проектирования ибудущими пользователями, включая местных жителей, собственников соседних территорий и других заинтересованных лиц;</w:t>
      </w:r>
    </w:p>
    <w:p w:rsidR="00F86D9C" w:rsidRPr="00F86D9C" w:rsidRDefault="00F86D9C" w:rsidP="0077023D">
      <w:pPr>
        <w:numPr>
          <w:ilvl w:val="0"/>
          <w:numId w:val="28"/>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осуществление общественного контроля над процессом реализации проекта</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6D9C" w:rsidRPr="00F86D9C" w:rsidRDefault="00F86D9C" w:rsidP="0077023D">
      <w:pPr>
        <w:numPr>
          <w:ilvl w:val="0"/>
          <w:numId w:val="28"/>
        </w:numPr>
        <w:tabs>
          <w:tab w:val="left" w:pos="27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осуществление общественного контроля над процессом эксплуатациитерритории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эксплуатации территории).</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F86D9C" w:rsidRPr="00F86D9C" w:rsidRDefault="00F86D9C" w:rsidP="0077023D">
      <w:pPr>
        <w:numPr>
          <w:ilvl w:val="0"/>
          <w:numId w:val="28"/>
        </w:numPr>
        <w:tabs>
          <w:tab w:val="left" w:pos="25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6D9C" w:rsidRPr="00F86D9C" w:rsidRDefault="00F86D9C" w:rsidP="0077023D">
      <w:pPr>
        <w:numPr>
          <w:ilvl w:val="0"/>
          <w:numId w:val="28"/>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работы со средствами массовой информации, охватывающими широкий круг людей разных возрастных групп и потенциальные аудитории проекта;</w:t>
      </w:r>
    </w:p>
    <w:p w:rsidR="00F86D9C" w:rsidRPr="00F86D9C" w:rsidRDefault="00F86D9C" w:rsidP="0077023D">
      <w:pPr>
        <w:numPr>
          <w:ilvl w:val="0"/>
          <w:numId w:val="28"/>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вывешивания афиш и объявлений на информационных досках в подъездахжилых домов, расположенных в непосредственной близости к проектируемому объекту (дворовой территории, общественной территории), а также наспециальных стендах на самом объекте; в наиболее посещаемых местах (общественные и торгово-развлекательные центры, знаковые места иплощадки),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86D9C" w:rsidRPr="00F86D9C" w:rsidRDefault="00F86D9C" w:rsidP="0077023D">
      <w:pPr>
        <w:numPr>
          <w:ilvl w:val="0"/>
          <w:numId w:val="28"/>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информирования местных жителей через школы и детские сады, в том числе</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6D9C" w:rsidRPr="00F86D9C" w:rsidRDefault="00F86D9C" w:rsidP="0077023D">
      <w:pPr>
        <w:numPr>
          <w:ilvl w:val="0"/>
          <w:numId w:val="28"/>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индивидуальных приглашений участников встречи лично, по электронной</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почте или по телефону;</w:t>
      </w:r>
    </w:p>
    <w:p w:rsidR="00F86D9C" w:rsidRPr="00F86D9C" w:rsidRDefault="00F86D9C" w:rsidP="0077023D">
      <w:pPr>
        <w:numPr>
          <w:ilvl w:val="0"/>
          <w:numId w:val="28"/>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установки интерактивных стендов с устройствами для заполнения и сбора</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6D9C" w:rsidRPr="00F86D9C" w:rsidRDefault="00F86D9C" w:rsidP="0077023D">
      <w:pPr>
        <w:numPr>
          <w:ilvl w:val="0"/>
          <w:numId w:val="28"/>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использование социальных сетей и интернет-ресурсов для обеспечения</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донесения информации до различных общественных объединений и профессиональных сообществ;</w:t>
      </w:r>
    </w:p>
    <w:p w:rsidR="00F86D9C" w:rsidRPr="00F86D9C" w:rsidRDefault="00F86D9C" w:rsidP="0077023D">
      <w:pPr>
        <w:numPr>
          <w:ilvl w:val="0"/>
          <w:numId w:val="28"/>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установки специальных информационных стендов в местах с большой</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6D9C" w:rsidRPr="00F86D9C" w:rsidRDefault="00621E5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13.1.3. </w:t>
      </w:r>
      <w:r w:rsidR="00F86D9C" w:rsidRPr="00892250">
        <w:rPr>
          <w:rFonts w:ascii="Arial" w:eastAsia="Times New Roman" w:hAnsi="Arial" w:cs="Arial"/>
          <w:color w:val="000000"/>
          <w:sz w:val="24"/>
          <w:szCs w:val="24"/>
          <w:lang w:eastAsia="ru-RU" w:bidi="ru-RU"/>
        </w:rPr>
        <w:t>Механизмы общественного участия.</w:t>
      </w:r>
    </w:p>
    <w:p w:rsidR="00F86D9C" w:rsidRPr="00F86D9C" w:rsidRDefault="00F86D9C" w:rsidP="0077023D">
      <w:pPr>
        <w:tabs>
          <w:tab w:val="left" w:pos="615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 Используются следующие инструменты: анкетирование, опросы</w:t>
      </w:r>
      <w:proofErr w:type="gramStart"/>
      <w:r w:rsidRPr="00892250">
        <w:rPr>
          <w:rFonts w:ascii="Arial" w:eastAsia="Times New Roman" w:hAnsi="Arial" w:cs="Arial"/>
          <w:color w:val="000000"/>
          <w:sz w:val="24"/>
          <w:szCs w:val="24"/>
          <w:lang w:eastAsia="ru-RU" w:bidi="ru-RU"/>
        </w:rPr>
        <w:t>,и</w:t>
      </w:r>
      <w:proofErr w:type="gramEnd"/>
      <w:r w:rsidRPr="00892250">
        <w:rPr>
          <w:rFonts w:ascii="Arial" w:eastAsia="Times New Roman" w:hAnsi="Arial" w:cs="Arial"/>
          <w:color w:val="000000"/>
          <w:sz w:val="24"/>
          <w:szCs w:val="24"/>
          <w:lang w:eastAsia="ru-RU" w:bidi="ru-RU"/>
        </w:rPr>
        <w:t xml:space="preserve">нтервьюирование, картирование, проведение фокус-групп, работа с отдельными группами пользователей, организация проектных </w:t>
      </w:r>
      <w:r w:rsidRPr="00892250">
        <w:rPr>
          <w:rFonts w:ascii="Arial" w:eastAsia="Times New Roman" w:hAnsi="Arial" w:cs="Arial"/>
          <w:color w:val="000000"/>
          <w:sz w:val="24"/>
          <w:szCs w:val="24"/>
          <w:lang w:eastAsia="ru-RU" w:bidi="ru-RU"/>
        </w:rPr>
        <w:lastRenderedPageBreak/>
        <w:t>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6D9C" w:rsidRPr="00F86D9C" w:rsidRDefault="00F86D9C" w:rsidP="0077023D">
      <w:pPr>
        <w:tabs>
          <w:tab w:val="right" w:pos="933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892250">
        <w:rPr>
          <w:rFonts w:ascii="Arial" w:eastAsia="Times New Roman" w:hAnsi="Arial" w:cs="Arial"/>
          <w:color w:val="000000"/>
          <w:sz w:val="24"/>
          <w:szCs w:val="24"/>
          <w:lang w:eastAsia="ru-RU" w:bidi="ru-RU"/>
        </w:rPr>
        <w:t>доступ</w:t>
      </w:r>
      <w:proofErr w:type="gramEnd"/>
      <w:r w:rsidRPr="00892250">
        <w:rPr>
          <w:rFonts w:ascii="Arial" w:eastAsia="Times New Roman" w:hAnsi="Arial" w:cs="Arial"/>
          <w:color w:val="000000"/>
          <w:sz w:val="24"/>
          <w:szCs w:val="24"/>
          <w:lang w:eastAsia="ru-RU" w:bidi="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86D9C" w:rsidRPr="00F86D9C" w:rsidRDefault="00621E5F" w:rsidP="0077023D">
      <w:pPr>
        <w:tabs>
          <w:tab w:val="left" w:pos="59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13.1.4. </w:t>
      </w:r>
      <w:r w:rsidR="00F86D9C" w:rsidRPr="00892250">
        <w:rPr>
          <w:rFonts w:ascii="Arial" w:eastAsia="Times New Roman" w:hAnsi="Arial" w:cs="Arial"/>
          <w:color w:val="000000"/>
          <w:sz w:val="24"/>
          <w:szCs w:val="24"/>
          <w:lang w:eastAsia="ru-RU" w:bidi="ru-RU"/>
        </w:rPr>
        <w:t>Участие лиц, осуществляющих предпринимательскую деятельность, в реализации комплексных проектов благоустройства может заключаться:</w:t>
      </w:r>
    </w:p>
    <w:p w:rsidR="00F86D9C" w:rsidRPr="00F86D9C" w:rsidRDefault="00F86D9C" w:rsidP="0077023D">
      <w:pPr>
        <w:numPr>
          <w:ilvl w:val="0"/>
          <w:numId w:val="28"/>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создании и предоставлении разного рода услуг и сервисов для посетителейобщественных пространств;</w:t>
      </w:r>
    </w:p>
    <w:p w:rsidR="00F86D9C" w:rsidRPr="00F86D9C" w:rsidRDefault="00F86D9C" w:rsidP="0077023D">
      <w:pPr>
        <w:numPr>
          <w:ilvl w:val="0"/>
          <w:numId w:val="28"/>
        </w:numPr>
        <w:tabs>
          <w:tab w:val="left" w:pos="27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86D9C" w:rsidRPr="00F86D9C" w:rsidRDefault="00F86D9C" w:rsidP="0077023D">
      <w:pPr>
        <w:numPr>
          <w:ilvl w:val="0"/>
          <w:numId w:val="28"/>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строительстве, реконструкции, реставрации объектов недвижимости;</w:t>
      </w:r>
    </w:p>
    <w:p w:rsidR="00F86D9C" w:rsidRPr="00F86D9C" w:rsidRDefault="00F86D9C" w:rsidP="0077023D">
      <w:pPr>
        <w:tabs>
          <w:tab w:val="left" w:pos="566"/>
          <w:tab w:val="center" w:pos="4326"/>
          <w:tab w:val="center" w:pos="5777"/>
          <w:tab w:val="right" w:pos="933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w:t>
      </w:r>
      <w:r w:rsidR="00892250" w:rsidRPr="00892250">
        <w:rPr>
          <w:rFonts w:ascii="Arial" w:eastAsia="Times New Roman" w:hAnsi="Arial" w:cs="Arial"/>
          <w:color w:val="000000"/>
          <w:sz w:val="24"/>
          <w:szCs w:val="24"/>
          <w:lang w:eastAsia="ru-RU" w:bidi="ru-RU"/>
        </w:rPr>
        <w:t xml:space="preserve"> в производстве или размещении элементов </w:t>
      </w:r>
      <w:r w:rsidRPr="00892250">
        <w:rPr>
          <w:rFonts w:ascii="Arial" w:eastAsia="Times New Roman" w:hAnsi="Arial" w:cs="Arial"/>
          <w:color w:val="000000"/>
          <w:sz w:val="24"/>
          <w:szCs w:val="24"/>
          <w:lang w:eastAsia="ru-RU" w:bidi="ru-RU"/>
        </w:rPr>
        <w:t>благоустройства;</w:t>
      </w:r>
    </w:p>
    <w:p w:rsidR="00F86D9C" w:rsidRPr="00F86D9C" w:rsidRDefault="00F86D9C" w:rsidP="0077023D">
      <w:pPr>
        <w:numPr>
          <w:ilvl w:val="0"/>
          <w:numId w:val="28"/>
        </w:numPr>
        <w:tabs>
          <w:tab w:val="left" w:pos="27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86D9C" w:rsidRPr="00F86D9C" w:rsidRDefault="00F86D9C" w:rsidP="0077023D">
      <w:pPr>
        <w:numPr>
          <w:ilvl w:val="0"/>
          <w:numId w:val="28"/>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организации мероприятий, обеспечивающих приток посетителей насоздаваемые общественные пространства;</w:t>
      </w:r>
    </w:p>
    <w:p w:rsidR="00F86D9C" w:rsidRPr="00F86D9C" w:rsidRDefault="00F86D9C" w:rsidP="0077023D">
      <w:pPr>
        <w:numPr>
          <w:ilvl w:val="0"/>
          <w:numId w:val="28"/>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организации уборки благоустроенных территорий, предоставлении средствдля подготовки проектов или проведения творческих конкурсов на разработку архитектурных концепций общественных пространств;</w:t>
      </w:r>
    </w:p>
    <w:p w:rsidR="00F86D9C" w:rsidRPr="00892250" w:rsidRDefault="00621E5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 </w:t>
      </w:r>
      <w:r w:rsidR="00F86D9C" w:rsidRPr="00892250">
        <w:rPr>
          <w:rFonts w:ascii="Arial" w:eastAsia="Times New Roman" w:hAnsi="Arial" w:cs="Arial"/>
          <w:color w:val="000000"/>
          <w:sz w:val="24"/>
          <w:szCs w:val="24"/>
          <w:lang w:eastAsia="ru-RU" w:bidi="ru-RU"/>
        </w:rPr>
        <w:t>в иных формах</w:t>
      </w:r>
      <w:r w:rsidRPr="00892250">
        <w:rPr>
          <w:rFonts w:ascii="Arial" w:eastAsia="Times New Roman" w:hAnsi="Arial" w:cs="Arial"/>
          <w:color w:val="000000"/>
          <w:sz w:val="24"/>
          <w:szCs w:val="24"/>
          <w:lang w:eastAsia="ru-RU" w:bidi="ru-RU"/>
        </w:rPr>
        <w:t>.</w:t>
      </w:r>
    </w:p>
    <w:p w:rsidR="00621E5F" w:rsidRPr="00892250" w:rsidRDefault="00621E5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621E5F" w:rsidRPr="00716EF5" w:rsidRDefault="00621E5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sz w:val="24"/>
          <w:szCs w:val="24"/>
          <w:lang w:eastAsia="ru-RU" w:bidi="ru-RU"/>
        </w:rPr>
        <w:t xml:space="preserve">14. Осуществление </w:t>
      </w:r>
      <w:proofErr w:type="gramStart"/>
      <w:r w:rsidRPr="00716EF5">
        <w:rPr>
          <w:rFonts w:ascii="Arial" w:eastAsia="Times New Roman" w:hAnsi="Arial" w:cs="Arial"/>
          <w:color w:val="000000"/>
          <w:sz w:val="24"/>
          <w:szCs w:val="24"/>
          <w:lang w:eastAsia="ru-RU" w:bidi="ru-RU"/>
        </w:rPr>
        <w:t>контроля за</w:t>
      </w:r>
      <w:proofErr w:type="gramEnd"/>
      <w:r w:rsidRPr="00716EF5">
        <w:rPr>
          <w:rFonts w:ascii="Arial" w:eastAsia="Times New Roman" w:hAnsi="Arial" w:cs="Arial"/>
          <w:color w:val="000000"/>
          <w:sz w:val="24"/>
          <w:szCs w:val="24"/>
          <w:lang w:eastAsia="ru-RU" w:bidi="ru-RU"/>
        </w:rPr>
        <w:t xml:space="preserve"> соблюдением Правил благоустройства территории </w:t>
      </w:r>
      <w:r w:rsidR="005F7532">
        <w:rPr>
          <w:rFonts w:ascii="Arial" w:eastAsia="Times New Roman" w:hAnsi="Arial" w:cs="Arial"/>
          <w:color w:val="000000"/>
          <w:sz w:val="24"/>
          <w:szCs w:val="24"/>
          <w:lang w:eastAsia="ru-RU" w:bidi="ru-RU"/>
        </w:rPr>
        <w:t xml:space="preserve">Журавского </w:t>
      </w:r>
      <w:r w:rsidR="000B31EA" w:rsidRPr="00716EF5">
        <w:rPr>
          <w:rFonts w:ascii="Arial" w:eastAsia="Times New Roman" w:hAnsi="Arial" w:cs="Arial"/>
          <w:color w:val="000000"/>
          <w:sz w:val="24"/>
          <w:szCs w:val="24"/>
          <w:lang w:eastAsia="ru-RU" w:bidi="ru-RU"/>
        </w:rPr>
        <w:t>сельского поселения</w:t>
      </w:r>
    </w:p>
    <w:p w:rsidR="000B31EA" w:rsidRPr="00892250" w:rsidRDefault="000B31E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14.1.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892250" w:rsidRPr="00892250" w:rsidRDefault="00892250" w:rsidP="0077023D">
      <w:pPr>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ru-RU" w:bidi="ru-RU"/>
        </w:rPr>
        <w:t xml:space="preserve">14.2. </w:t>
      </w:r>
      <w:r w:rsidRPr="00892250">
        <w:rPr>
          <w:rFonts w:ascii="Arial" w:hAnsi="Arial" w:cs="Arial"/>
          <w:color w:val="000000"/>
          <w:sz w:val="24"/>
          <w:szCs w:val="24"/>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Воронежской области и органов местного самоуправления.</w:t>
      </w:r>
    </w:p>
    <w:p w:rsidR="000B31EA" w:rsidRDefault="00892250" w:rsidP="0077023D">
      <w:pPr>
        <w:suppressAutoHyphen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rPr>
        <w:t>14.3.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Воронежской области и органов местного самоуправления.</w:t>
      </w:r>
      <w:bookmarkStart w:id="5" w:name="_GoBack"/>
      <w:bookmarkEnd w:id="5"/>
    </w:p>
    <w:sectPr w:rsidR="000B31EA" w:rsidSect="0077023D">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0E5"/>
    <w:multiLevelType w:val="multilevel"/>
    <w:tmpl w:val="F6E08000"/>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BC3006"/>
    <w:multiLevelType w:val="multilevel"/>
    <w:tmpl w:val="44421DB2"/>
    <w:lvl w:ilvl="0">
      <w:start w:val="1"/>
      <w:numFmt w:val="decimal"/>
      <w:lvlText w:val="2.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D325B8"/>
    <w:multiLevelType w:val="multilevel"/>
    <w:tmpl w:val="87427A2A"/>
    <w:lvl w:ilvl="0">
      <w:start w:val="5"/>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2CC0C56"/>
    <w:multiLevelType w:val="multilevel"/>
    <w:tmpl w:val="DCEA86AC"/>
    <w:lvl w:ilvl="0">
      <w:start w:val="10"/>
      <w:numFmt w:val="decimal"/>
      <w:lvlText w:val="%1."/>
      <w:lvlJc w:val="left"/>
      <w:pPr>
        <w:ind w:left="855" w:hanging="855"/>
      </w:pPr>
      <w:rPr>
        <w:rFonts w:ascii="Times New Roman" w:hAnsi="Times New Roman" w:hint="default"/>
        <w:sz w:val="26"/>
      </w:rPr>
    </w:lvl>
    <w:lvl w:ilvl="1">
      <w:start w:val="8"/>
      <w:numFmt w:val="decimal"/>
      <w:lvlText w:val="%1.%2."/>
      <w:lvlJc w:val="left"/>
      <w:pPr>
        <w:ind w:left="855" w:hanging="855"/>
      </w:pPr>
      <w:rPr>
        <w:rFonts w:ascii="Times New Roman" w:hAnsi="Times New Roman" w:hint="default"/>
        <w:sz w:val="26"/>
      </w:rPr>
    </w:lvl>
    <w:lvl w:ilvl="2">
      <w:start w:val="10"/>
      <w:numFmt w:val="decimal"/>
      <w:lvlText w:val="%1.%2.%3."/>
      <w:lvlJc w:val="left"/>
      <w:pPr>
        <w:ind w:left="855" w:hanging="855"/>
      </w:pPr>
      <w:rPr>
        <w:rFonts w:ascii="Times New Roman" w:hAnsi="Times New Roman" w:hint="default"/>
        <w:sz w:val="26"/>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800" w:hanging="180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4">
    <w:nsid w:val="07464841"/>
    <w:multiLevelType w:val="multilevel"/>
    <w:tmpl w:val="300242D4"/>
    <w:lvl w:ilvl="0">
      <w:start w:val="5"/>
      <w:numFmt w:val="decimal"/>
      <w:lvlText w:val="%1"/>
      <w:lvlJc w:val="left"/>
      <w:pPr>
        <w:ind w:left="525" w:hanging="525"/>
      </w:pPr>
      <w:rPr>
        <w:rFonts w:ascii="Times New Roman" w:hAnsi="Times New Roman" w:hint="default"/>
        <w:sz w:val="26"/>
      </w:rPr>
    </w:lvl>
    <w:lvl w:ilvl="1">
      <w:start w:val="2"/>
      <w:numFmt w:val="decimal"/>
      <w:lvlText w:val="%1.%2"/>
      <w:lvlJc w:val="left"/>
      <w:pPr>
        <w:ind w:left="525" w:hanging="525"/>
      </w:pPr>
      <w:rPr>
        <w:rFonts w:ascii="Times New Roman" w:hAnsi="Times New Roman" w:hint="default"/>
        <w:sz w:val="26"/>
      </w:rPr>
    </w:lvl>
    <w:lvl w:ilvl="2">
      <w:start w:val="1"/>
      <w:numFmt w:val="decimal"/>
      <w:lvlText w:val="%1.%2.%3"/>
      <w:lvlJc w:val="left"/>
      <w:pPr>
        <w:ind w:left="720" w:hanging="720"/>
      </w:pPr>
      <w:rPr>
        <w:rFonts w:ascii="Times New Roman" w:hAnsi="Times New Roman" w:hint="default"/>
        <w:sz w:val="26"/>
      </w:rPr>
    </w:lvl>
    <w:lvl w:ilvl="3">
      <w:start w:val="1"/>
      <w:numFmt w:val="decimal"/>
      <w:lvlText w:val="%1.%2.%3.%4"/>
      <w:lvlJc w:val="left"/>
      <w:pPr>
        <w:ind w:left="720" w:hanging="72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080" w:hanging="108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440" w:hanging="1440"/>
      </w:pPr>
      <w:rPr>
        <w:rFonts w:ascii="Times New Roman" w:hAnsi="Times New Roman" w:hint="default"/>
        <w:sz w:val="26"/>
      </w:rPr>
    </w:lvl>
    <w:lvl w:ilvl="8">
      <w:start w:val="1"/>
      <w:numFmt w:val="decimal"/>
      <w:lvlText w:val="%1.%2.%3.%4.%5.%6.%7.%8.%9"/>
      <w:lvlJc w:val="left"/>
      <w:pPr>
        <w:ind w:left="1440" w:hanging="1440"/>
      </w:pPr>
      <w:rPr>
        <w:rFonts w:ascii="Times New Roman" w:hAnsi="Times New Roman" w:hint="default"/>
        <w:sz w:val="26"/>
      </w:rPr>
    </w:lvl>
  </w:abstractNum>
  <w:abstractNum w:abstractNumId="5">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F1D109A"/>
    <w:multiLevelType w:val="multilevel"/>
    <w:tmpl w:val="2D50B1F6"/>
    <w:lvl w:ilvl="0">
      <w:start w:val="1"/>
      <w:numFmt w:val="decimal"/>
      <w:lvlText w:val="2.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2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246016"/>
    <w:multiLevelType w:val="multilevel"/>
    <w:tmpl w:val="D08AF3B6"/>
    <w:lvl w:ilvl="0">
      <w:start w:val="1"/>
      <w:numFmt w:val="decimal"/>
      <w:lvlText w:val="2.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7C3A59"/>
    <w:multiLevelType w:val="multilevel"/>
    <w:tmpl w:val="4BDA698A"/>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C067A3"/>
    <w:multiLevelType w:val="multilevel"/>
    <w:tmpl w:val="90B855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42443EC"/>
    <w:multiLevelType w:val="multilevel"/>
    <w:tmpl w:val="14729CCE"/>
    <w:lvl w:ilvl="0">
      <w:start w:val="3"/>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43A5150"/>
    <w:multiLevelType w:val="multilevel"/>
    <w:tmpl w:val="85EE5AAE"/>
    <w:lvl w:ilvl="0">
      <w:start w:val="2"/>
      <w:numFmt w:val="decimal"/>
      <w:lvlText w:val="%1"/>
      <w:lvlJc w:val="left"/>
      <w:pPr>
        <w:ind w:left="360" w:hanging="360"/>
      </w:pPr>
      <w:rPr>
        <w:rFonts w:hint="default"/>
      </w:rPr>
    </w:lvl>
    <w:lvl w:ilvl="1">
      <w:start w:val="1"/>
      <w:numFmt w:val="decimal"/>
      <w:lvlText w:val="%1.%2"/>
      <w:lvlJc w:val="left"/>
      <w:pPr>
        <w:ind w:left="882" w:hanging="360"/>
      </w:pPr>
      <w:rPr>
        <w:rFonts w:hint="default"/>
      </w:rPr>
    </w:lvl>
    <w:lvl w:ilvl="2">
      <w:start w:val="2"/>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2">
    <w:nsid w:val="3C195E7C"/>
    <w:multiLevelType w:val="multilevel"/>
    <w:tmpl w:val="06788F88"/>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D8A250B"/>
    <w:multiLevelType w:val="multilevel"/>
    <w:tmpl w:val="3850A67A"/>
    <w:lvl w:ilvl="0">
      <w:start w:val="1"/>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19819F7"/>
    <w:multiLevelType w:val="multilevel"/>
    <w:tmpl w:val="A4DC1130"/>
    <w:lvl w:ilvl="0">
      <w:start w:val="20"/>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3F97150"/>
    <w:multiLevelType w:val="multilevel"/>
    <w:tmpl w:val="A69C5A6E"/>
    <w:lvl w:ilvl="0">
      <w:start w:val="1"/>
      <w:numFmt w:val="decimal"/>
      <w:lvlText w:val="2.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7AD6FB1"/>
    <w:multiLevelType w:val="multilevel"/>
    <w:tmpl w:val="52F4C376"/>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B3A4260"/>
    <w:multiLevelType w:val="multilevel"/>
    <w:tmpl w:val="1E368958"/>
    <w:lvl w:ilvl="0">
      <w:start w:val="1"/>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0406E96"/>
    <w:multiLevelType w:val="multilevel"/>
    <w:tmpl w:val="A000CE28"/>
    <w:lvl w:ilvl="0">
      <w:start w:val="6"/>
      <w:numFmt w:val="decimal"/>
      <w:lvlText w:val="%1."/>
      <w:lvlJc w:val="left"/>
      <w:pPr>
        <w:ind w:left="780" w:hanging="780"/>
      </w:pPr>
      <w:rPr>
        <w:rFonts w:ascii="Times New Roman" w:hAnsi="Times New Roman" w:hint="default"/>
        <w:sz w:val="26"/>
      </w:rPr>
    </w:lvl>
    <w:lvl w:ilvl="1">
      <w:start w:val="1"/>
      <w:numFmt w:val="decimal"/>
      <w:lvlText w:val="%1.%2."/>
      <w:lvlJc w:val="left"/>
      <w:pPr>
        <w:ind w:left="780" w:hanging="780"/>
      </w:pPr>
      <w:rPr>
        <w:rFonts w:ascii="Times New Roman" w:hAnsi="Times New Roman" w:hint="default"/>
        <w:sz w:val="26"/>
      </w:rPr>
    </w:lvl>
    <w:lvl w:ilvl="2">
      <w:start w:val="7"/>
      <w:numFmt w:val="decimal"/>
      <w:lvlText w:val="%1.%2.%3."/>
      <w:lvlJc w:val="left"/>
      <w:pPr>
        <w:ind w:left="780" w:hanging="780"/>
      </w:pPr>
      <w:rPr>
        <w:rFonts w:ascii="Times New Roman" w:hAnsi="Times New Roman" w:hint="default"/>
        <w:sz w:val="26"/>
      </w:rPr>
    </w:lvl>
    <w:lvl w:ilvl="3">
      <w:start w:val="1"/>
      <w:numFmt w:val="decimal"/>
      <w:lvlText w:val="%1.%2.%3.%4."/>
      <w:lvlJc w:val="left"/>
      <w:pPr>
        <w:ind w:left="780" w:hanging="780"/>
      </w:pPr>
      <w:rPr>
        <w:rFonts w:ascii="Arial" w:hAnsi="Arial" w:cs="Arial" w:hint="default"/>
        <w:sz w:val="24"/>
        <w:szCs w:val="24"/>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080" w:hanging="108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440" w:hanging="1440"/>
      </w:pPr>
      <w:rPr>
        <w:rFonts w:ascii="Times New Roman" w:hAnsi="Times New Roman" w:hint="default"/>
        <w:sz w:val="26"/>
      </w:rPr>
    </w:lvl>
    <w:lvl w:ilvl="8">
      <w:start w:val="1"/>
      <w:numFmt w:val="decimal"/>
      <w:lvlText w:val="%1.%2.%3.%4.%5.%6.%7.%8.%9."/>
      <w:lvlJc w:val="left"/>
      <w:pPr>
        <w:ind w:left="1800" w:hanging="1800"/>
      </w:pPr>
      <w:rPr>
        <w:rFonts w:ascii="Times New Roman" w:hAnsi="Times New Roman" w:hint="default"/>
        <w:sz w:val="26"/>
      </w:rPr>
    </w:lvl>
  </w:abstractNum>
  <w:abstractNum w:abstractNumId="20">
    <w:nsid w:val="55060C80"/>
    <w:multiLevelType w:val="multilevel"/>
    <w:tmpl w:val="87207788"/>
    <w:lvl w:ilvl="0">
      <w:start w:val="1"/>
      <w:numFmt w:val="decimal"/>
      <w:lvlText w:val="2.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8FB6B08"/>
    <w:multiLevelType w:val="multilevel"/>
    <w:tmpl w:val="9A180C94"/>
    <w:lvl w:ilvl="0">
      <w:start w:val="16"/>
      <w:numFmt w:val="decimal"/>
      <w:lvlText w:val="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B242CCF"/>
    <w:multiLevelType w:val="multilevel"/>
    <w:tmpl w:val="8758BC00"/>
    <w:lvl w:ilvl="0">
      <w:start w:val="1"/>
      <w:numFmt w:val="decimal"/>
      <w:lvlText w:val="2.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F476E39"/>
    <w:multiLevelType w:val="multilevel"/>
    <w:tmpl w:val="C48A710A"/>
    <w:lvl w:ilvl="0">
      <w:start w:val="2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1A2617F"/>
    <w:multiLevelType w:val="multilevel"/>
    <w:tmpl w:val="02E4227A"/>
    <w:lvl w:ilvl="0">
      <w:start w:val="1"/>
      <w:numFmt w:val="decimal"/>
      <w:lvlText w:val="2.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C362FFE"/>
    <w:multiLevelType w:val="multilevel"/>
    <w:tmpl w:val="E4DC845E"/>
    <w:lvl w:ilvl="0">
      <w:start w:val="1"/>
      <w:numFmt w:val="decimal"/>
      <w:lvlText w:val="2.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D92427E"/>
    <w:multiLevelType w:val="multilevel"/>
    <w:tmpl w:val="5E7C30EA"/>
    <w:lvl w:ilvl="0">
      <w:start w:val="2"/>
      <w:numFmt w:val="decimal"/>
      <w:lvlText w:val="%1."/>
      <w:lvlJc w:val="left"/>
      <w:pPr>
        <w:ind w:left="585" w:hanging="585"/>
      </w:pPr>
      <w:rPr>
        <w:rFonts w:hint="default"/>
      </w:rPr>
    </w:lvl>
    <w:lvl w:ilvl="1">
      <w:start w:val="2"/>
      <w:numFmt w:val="decimal"/>
      <w:lvlText w:val="%1.%2."/>
      <w:lvlJc w:val="left"/>
      <w:pPr>
        <w:ind w:left="1242" w:hanging="720"/>
      </w:pPr>
      <w:rPr>
        <w:rFonts w:hint="default"/>
      </w:rPr>
    </w:lvl>
    <w:lvl w:ilvl="2">
      <w:start w:val="2"/>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6336" w:hanging="2160"/>
      </w:pPr>
      <w:rPr>
        <w:rFonts w:hint="default"/>
      </w:rPr>
    </w:lvl>
  </w:abstractNum>
  <w:abstractNum w:abstractNumId="27">
    <w:nsid w:val="6F2C4533"/>
    <w:multiLevelType w:val="multilevel"/>
    <w:tmpl w:val="F52E8F24"/>
    <w:lvl w:ilvl="0">
      <w:start w:val="6"/>
      <w:numFmt w:val="decimal"/>
      <w:lvlText w:val="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FCB1154"/>
    <w:multiLevelType w:val="multilevel"/>
    <w:tmpl w:val="05780B3A"/>
    <w:lvl w:ilvl="0">
      <w:start w:val="4"/>
      <w:numFmt w:val="decimal"/>
      <w:lvlText w:val="%1."/>
      <w:lvlJc w:val="left"/>
      <w:pPr>
        <w:ind w:left="585" w:hanging="585"/>
      </w:pPr>
      <w:rPr>
        <w:rFonts w:ascii="Times New Roman" w:hAnsi="Times New Roman" w:hint="default"/>
        <w:sz w:val="26"/>
      </w:rPr>
    </w:lvl>
    <w:lvl w:ilvl="1">
      <w:start w:val="3"/>
      <w:numFmt w:val="decimal"/>
      <w:lvlText w:val="%1.%2."/>
      <w:lvlJc w:val="left"/>
      <w:pPr>
        <w:ind w:left="720" w:hanging="720"/>
      </w:pPr>
      <w:rPr>
        <w:rFonts w:ascii="Times New Roman" w:hAnsi="Times New Roman" w:hint="default"/>
        <w:sz w:val="26"/>
      </w:rPr>
    </w:lvl>
    <w:lvl w:ilvl="2">
      <w:start w:val="5"/>
      <w:numFmt w:val="decimal"/>
      <w:lvlText w:val="%1.%2.%3."/>
      <w:lvlJc w:val="left"/>
      <w:pPr>
        <w:ind w:left="720" w:hanging="720"/>
      </w:pPr>
      <w:rPr>
        <w:rFonts w:ascii="Times New Roman" w:hAnsi="Times New Roman" w:hint="default"/>
        <w:sz w:val="26"/>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800" w:hanging="180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29">
    <w:nsid w:val="73D86559"/>
    <w:multiLevelType w:val="multilevel"/>
    <w:tmpl w:val="8ECA5F46"/>
    <w:lvl w:ilvl="0">
      <w:start w:val="5"/>
      <w:numFmt w:val="decimal"/>
      <w:lvlText w:val="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DF5669C"/>
    <w:multiLevelType w:val="multilevel"/>
    <w:tmpl w:val="57749204"/>
    <w:lvl w:ilvl="0">
      <w:start w:val="1"/>
      <w:numFmt w:val="decimal"/>
      <w:lvlText w:val="2.1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1"/>
  </w:num>
  <w:num w:numId="5">
    <w:abstractNumId w:val="26"/>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27"/>
    </w:lvlOverride>
    <w:lvlOverride w:ilvl="2">
      <w:startOverride w:val="1"/>
    </w:lvlOverride>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24"/>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startOverride w:val="14"/>
    </w:lvlOverride>
    <w:lvlOverride w:ilvl="2">
      <w:startOverride w:val="1"/>
    </w:lvlOverride>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5"/>
    </w:lvlOverride>
    <w:lvlOverride w:ilvl="1"/>
    <w:lvlOverride w:ilvl="2"/>
    <w:lvlOverride w:ilvl="3"/>
    <w:lvlOverride w:ilvl="4"/>
    <w:lvlOverride w:ilvl="5"/>
    <w:lvlOverride w:ilvl="6"/>
    <w:lvlOverride w:ilvl="7"/>
    <w:lvlOverride w:ilvl="8"/>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0"/>
    </w:lvlOverride>
    <w:lvlOverride w:ilvl="1"/>
    <w:lvlOverride w:ilvl="2"/>
    <w:lvlOverride w:ilvl="3"/>
    <w:lvlOverride w:ilvl="4"/>
    <w:lvlOverride w:ilvl="5"/>
    <w:lvlOverride w:ilvl="6"/>
    <w:lvlOverride w:ilvl="7"/>
    <w:lvlOverride w:ilvl="8"/>
  </w:num>
  <w:num w:numId="24">
    <w:abstractNumId w:val="23"/>
    <w:lvlOverride w:ilvl="0">
      <w:startOverride w:val="2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1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8"/>
  </w:num>
  <w:num w:numId="29">
    <w:abstractNumId w:val="21"/>
    <w:lvlOverride w:ilvl="0">
      <w:startOverride w:val="16"/>
    </w:lvlOverride>
    <w:lvlOverride w:ilvl="1"/>
    <w:lvlOverride w:ilvl="2"/>
    <w:lvlOverride w:ilvl="3"/>
    <w:lvlOverride w:ilvl="4"/>
    <w:lvlOverride w:ilvl="5"/>
    <w:lvlOverride w:ilvl="6"/>
    <w:lvlOverride w:ilvl="7"/>
    <w:lvlOverride w:ilvl="8"/>
  </w:num>
  <w:num w:numId="30">
    <w:abstractNumId w:val="3"/>
  </w:num>
  <w:num w:numId="31">
    <w:abstractNumId w:val="29"/>
    <w:lvlOverride w:ilvl="0">
      <w:startOverride w:val="5"/>
    </w:lvlOverride>
    <w:lvlOverride w:ilvl="1"/>
    <w:lvlOverride w:ilvl="2"/>
    <w:lvlOverride w:ilvl="3"/>
    <w:lvlOverride w:ilvl="4"/>
    <w:lvlOverride w:ilvl="5"/>
    <w:lvlOverride w:ilvl="6"/>
    <w:lvlOverride w:ilvl="7"/>
    <w:lvlOverride w:ilvl="8"/>
  </w:num>
  <w:num w:numId="32">
    <w:abstractNumId w:val="27"/>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6F6"/>
    <w:rsid w:val="0001232C"/>
    <w:rsid w:val="00034799"/>
    <w:rsid w:val="00057BD7"/>
    <w:rsid w:val="00065051"/>
    <w:rsid w:val="00066F1A"/>
    <w:rsid w:val="000A6BBC"/>
    <w:rsid w:val="000B03BD"/>
    <w:rsid w:val="000B03D8"/>
    <w:rsid w:val="000B31EA"/>
    <w:rsid w:val="000D1B96"/>
    <w:rsid w:val="000D2D93"/>
    <w:rsid w:val="000D56F7"/>
    <w:rsid w:val="000E49D8"/>
    <w:rsid w:val="00101D47"/>
    <w:rsid w:val="00133CEB"/>
    <w:rsid w:val="0013432F"/>
    <w:rsid w:val="00136C3C"/>
    <w:rsid w:val="0014237C"/>
    <w:rsid w:val="00142647"/>
    <w:rsid w:val="0015792A"/>
    <w:rsid w:val="0016101A"/>
    <w:rsid w:val="00166E75"/>
    <w:rsid w:val="001736E8"/>
    <w:rsid w:val="00173C74"/>
    <w:rsid w:val="00173D1D"/>
    <w:rsid w:val="00184BBA"/>
    <w:rsid w:val="00191944"/>
    <w:rsid w:val="001A305D"/>
    <w:rsid w:val="001A5E6A"/>
    <w:rsid w:val="001C0CA7"/>
    <w:rsid w:val="001C6F66"/>
    <w:rsid w:val="001D13E6"/>
    <w:rsid w:val="001E696A"/>
    <w:rsid w:val="00201D34"/>
    <w:rsid w:val="00204E05"/>
    <w:rsid w:val="002166F6"/>
    <w:rsid w:val="002219C1"/>
    <w:rsid w:val="002414B7"/>
    <w:rsid w:val="00251168"/>
    <w:rsid w:val="002951B2"/>
    <w:rsid w:val="002B16C3"/>
    <w:rsid w:val="002B48B9"/>
    <w:rsid w:val="002E7192"/>
    <w:rsid w:val="0030665D"/>
    <w:rsid w:val="00310869"/>
    <w:rsid w:val="003137ED"/>
    <w:rsid w:val="00316329"/>
    <w:rsid w:val="00334B91"/>
    <w:rsid w:val="00337D8C"/>
    <w:rsid w:val="0034244A"/>
    <w:rsid w:val="003557E4"/>
    <w:rsid w:val="00366727"/>
    <w:rsid w:val="00381994"/>
    <w:rsid w:val="003946A7"/>
    <w:rsid w:val="00394CAE"/>
    <w:rsid w:val="003A0B98"/>
    <w:rsid w:val="003A6037"/>
    <w:rsid w:val="003B5CC7"/>
    <w:rsid w:val="003C4AE7"/>
    <w:rsid w:val="003C7D2A"/>
    <w:rsid w:val="003E05C5"/>
    <w:rsid w:val="0040342D"/>
    <w:rsid w:val="0040368D"/>
    <w:rsid w:val="00412691"/>
    <w:rsid w:val="0041651D"/>
    <w:rsid w:val="004205D6"/>
    <w:rsid w:val="0042520B"/>
    <w:rsid w:val="00433485"/>
    <w:rsid w:val="0043673C"/>
    <w:rsid w:val="00442A53"/>
    <w:rsid w:val="0044328C"/>
    <w:rsid w:val="00467363"/>
    <w:rsid w:val="00473E13"/>
    <w:rsid w:val="004A30B3"/>
    <w:rsid w:val="004D34A6"/>
    <w:rsid w:val="004D7458"/>
    <w:rsid w:val="004E666A"/>
    <w:rsid w:val="004F53E0"/>
    <w:rsid w:val="005122D8"/>
    <w:rsid w:val="005524FF"/>
    <w:rsid w:val="00552978"/>
    <w:rsid w:val="00583F77"/>
    <w:rsid w:val="005A4EB5"/>
    <w:rsid w:val="005C1808"/>
    <w:rsid w:val="005E48BE"/>
    <w:rsid w:val="005F7532"/>
    <w:rsid w:val="00600C96"/>
    <w:rsid w:val="0060352F"/>
    <w:rsid w:val="00604961"/>
    <w:rsid w:val="006079A2"/>
    <w:rsid w:val="00611780"/>
    <w:rsid w:val="00611CA1"/>
    <w:rsid w:val="00621E5F"/>
    <w:rsid w:val="00630C43"/>
    <w:rsid w:val="00672D82"/>
    <w:rsid w:val="00686F20"/>
    <w:rsid w:val="006A481B"/>
    <w:rsid w:val="006B313F"/>
    <w:rsid w:val="006B781E"/>
    <w:rsid w:val="006E1435"/>
    <w:rsid w:val="006E79AE"/>
    <w:rsid w:val="00702960"/>
    <w:rsid w:val="00710CE8"/>
    <w:rsid w:val="007119F0"/>
    <w:rsid w:val="00714675"/>
    <w:rsid w:val="00716EF5"/>
    <w:rsid w:val="007219C0"/>
    <w:rsid w:val="00723DD5"/>
    <w:rsid w:val="0073188D"/>
    <w:rsid w:val="00732BB1"/>
    <w:rsid w:val="00751A5F"/>
    <w:rsid w:val="00751CE6"/>
    <w:rsid w:val="0077023D"/>
    <w:rsid w:val="00776874"/>
    <w:rsid w:val="007915F7"/>
    <w:rsid w:val="007927A8"/>
    <w:rsid w:val="007A5FEA"/>
    <w:rsid w:val="007A6EAF"/>
    <w:rsid w:val="007A7DB7"/>
    <w:rsid w:val="007C5543"/>
    <w:rsid w:val="007E482C"/>
    <w:rsid w:val="007E6A28"/>
    <w:rsid w:val="008019FF"/>
    <w:rsid w:val="008035FC"/>
    <w:rsid w:val="008119B9"/>
    <w:rsid w:val="00834D02"/>
    <w:rsid w:val="008564C4"/>
    <w:rsid w:val="00860AC9"/>
    <w:rsid w:val="00864563"/>
    <w:rsid w:val="00892250"/>
    <w:rsid w:val="00894934"/>
    <w:rsid w:val="008B0066"/>
    <w:rsid w:val="008F584A"/>
    <w:rsid w:val="00925C8D"/>
    <w:rsid w:val="00926737"/>
    <w:rsid w:val="0094186E"/>
    <w:rsid w:val="0095090F"/>
    <w:rsid w:val="009536FF"/>
    <w:rsid w:val="009627C4"/>
    <w:rsid w:val="009C08B6"/>
    <w:rsid w:val="009D4FAE"/>
    <w:rsid w:val="009F091D"/>
    <w:rsid w:val="00A10A51"/>
    <w:rsid w:val="00A425E3"/>
    <w:rsid w:val="00A53090"/>
    <w:rsid w:val="00A63843"/>
    <w:rsid w:val="00A676D7"/>
    <w:rsid w:val="00A76C59"/>
    <w:rsid w:val="00A83108"/>
    <w:rsid w:val="00A84D9F"/>
    <w:rsid w:val="00AA0200"/>
    <w:rsid w:val="00B10AE8"/>
    <w:rsid w:val="00B10EB4"/>
    <w:rsid w:val="00B179D4"/>
    <w:rsid w:val="00B617B5"/>
    <w:rsid w:val="00B64250"/>
    <w:rsid w:val="00B9503F"/>
    <w:rsid w:val="00BA21EC"/>
    <w:rsid w:val="00BC6B08"/>
    <w:rsid w:val="00C22EA9"/>
    <w:rsid w:val="00C4466E"/>
    <w:rsid w:val="00C8091D"/>
    <w:rsid w:val="00C87373"/>
    <w:rsid w:val="00C9087A"/>
    <w:rsid w:val="00C957AB"/>
    <w:rsid w:val="00CA28C5"/>
    <w:rsid w:val="00CA3341"/>
    <w:rsid w:val="00CB5775"/>
    <w:rsid w:val="00CC0BD1"/>
    <w:rsid w:val="00CD4C26"/>
    <w:rsid w:val="00CD645C"/>
    <w:rsid w:val="00CE7D59"/>
    <w:rsid w:val="00CF74E3"/>
    <w:rsid w:val="00D04FB4"/>
    <w:rsid w:val="00D2119B"/>
    <w:rsid w:val="00D21954"/>
    <w:rsid w:val="00D37E00"/>
    <w:rsid w:val="00D47413"/>
    <w:rsid w:val="00D61794"/>
    <w:rsid w:val="00D654D0"/>
    <w:rsid w:val="00D70C7D"/>
    <w:rsid w:val="00D72FE9"/>
    <w:rsid w:val="00D77070"/>
    <w:rsid w:val="00D80070"/>
    <w:rsid w:val="00D9490F"/>
    <w:rsid w:val="00DA3F0C"/>
    <w:rsid w:val="00DB6910"/>
    <w:rsid w:val="00DC3CCE"/>
    <w:rsid w:val="00DD0931"/>
    <w:rsid w:val="00E02C61"/>
    <w:rsid w:val="00E11131"/>
    <w:rsid w:val="00E12C30"/>
    <w:rsid w:val="00E36516"/>
    <w:rsid w:val="00E77987"/>
    <w:rsid w:val="00E861B9"/>
    <w:rsid w:val="00EA76B0"/>
    <w:rsid w:val="00EB2D1C"/>
    <w:rsid w:val="00EB5509"/>
    <w:rsid w:val="00EB7BB6"/>
    <w:rsid w:val="00EE4139"/>
    <w:rsid w:val="00F12CE2"/>
    <w:rsid w:val="00F22430"/>
    <w:rsid w:val="00F302C5"/>
    <w:rsid w:val="00F40A1D"/>
    <w:rsid w:val="00F4506E"/>
    <w:rsid w:val="00F50870"/>
    <w:rsid w:val="00F60F53"/>
    <w:rsid w:val="00F6349C"/>
    <w:rsid w:val="00F71BB1"/>
    <w:rsid w:val="00F8601A"/>
    <w:rsid w:val="00F86D9C"/>
    <w:rsid w:val="00FB766A"/>
    <w:rsid w:val="00FE6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2B16C3"/>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2B16C3"/>
    <w:pPr>
      <w:shd w:val="clear" w:color="auto" w:fill="FFFFFF"/>
      <w:spacing w:before="600" w:after="360" w:line="0" w:lineRule="atLeast"/>
      <w:ind w:firstLine="567"/>
      <w:jc w:val="right"/>
      <w:outlineLvl w:val="0"/>
    </w:pPr>
    <w:rPr>
      <w:rFonts w:ascii="Times New Roman" w:eastAsia="Times New Roman" w:hAnsi="Times New Roman" w:cs="Times New Roman"/>
      <w:b/>
      <w:bCs/>
      <w:sz w:val="26"/>
      <w:szCs w:val="26"/>
    </w:rPr>
  </w:style>
  <w:style w:type="character" w:customStyle="1" w:styleId="2">
    <w:name w:val="Основной текст (2)"/>
    <w:rsid w:val="002B16C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
    <w:name w:val="Основной текст (3)"/>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0">
    <w:name w:val="Основной текст (3) + Не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List Paragraph"/>
    <w:basedOn w:val="a"/>
    <w:uiPriority w:val="34"/>
    <w:qFormat/>
    <w:rsid w:val="00FB766A"/>
    <w:pPr>
      <w:ind w:left="720"/>
      <w:contextualSpacing/>
    </w:pPr>
  </w:style>
  <w:style w:type="character" w:customStyle="1" w:styleId="21">
    <w:name w:val="Основной текст (2)_"/>
    <w:locked/>
    <w:rsid w:val="00892250"/>
    <w:rPr>
      <w:rFonts w:ascii="Times New Roman" w:eastAsia="Times New Roman" w:hAnsi="Times New Roman" w:cs="Times New Roman"/>
      <w:sz w:val="26"/>
      <w:szCs w:val="26"/>
      <w:shd w:val="clear" w:color="auto" w:fill="FFFFFF"/>
    </w:rPr>
  </w:style>
  <w:style w:type="character" w:styleId="a4">
    <w:name w:val="Hyperlink"/>
    <w:basedOn w:val="a0"/>
    <w:uiPriority w:val="99"/>
    <w:unhideWhenUsed/>
    <w:rsid w:val="00E02C61"/>
    <w:rPr>
      <w:color w:val="0000FF" w:themeColor="hyperlink"/>
      <w:u w:val="single"/>
    </w:rPr>
  </w:style>
  <w:style w:type="paragraph" w:styleId="a5">
    <w:name w:val="Title"/>
    <w:basedOn w:val="a"/>
    <w:link w:val="a6"/>
    <w:uiPriority w:val="99"/>
    <w:qFormat/>
    <w:rsid w:val="00600C96"/>
    <w:pPr>
      <w:spacing w:after="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600C96"/>
    <w:rPr>
      <w:rFonts w:ascii="Times New Roman" w:eastAsia="Times New Roman" w:hAnsi="Times New Roman" w:cs="Times New Roman"/>
      <w:b/>
      <w:bCs/>
      <w:sz w:val="28"/>
      <w:szCs w:val="28"/>
      <w:lang w:eastAsia="ru-RU"/>
    </w:rPr>
  </w:style>
  <w:style w:type="paragraph" w:styleId="a7">
    <w:name w:val="Subtitle"/>
    <w:basedOn w:val="a"/>
    <w:link w:val="a8"/>
    <w:uiPriority w:val="99"/>
    <w:qFormat/>
    <w:rsid w:val="00600C96"/>
    <w:pPr>
      <w:spacing w:after="0" w:line="240" w:lineRule="auto"/>
      <w:jc w:val="center"/>
    </w:pPr>
    <w:rPr>
      <w:rFonts w:ascii="Times New Roman" w:eastAsia="Times New Roman" w:hAnsi="Times New Roman" w:cs="Times New Roman"/>
      <w:sz w:val="36"/>
      <w:szCs w:val="36"/>
      <w:lang w:eastAsia="ru-RU"/>
    </w:rPr>
  </w:style>
  <w:style w:type="character" w:customStyle="1" w:styleId="a8">
    <w:name w:val="Подзаголовок Знак"/>
    <w:basedOn w:val="a0"/>
    <w:link w:val="a7"/>
    <w:uiPriority w:val="99"/>
    <w:rsid w:val="00600C96"/>
    <w:rPr>
      <w:rFonts w:ascii="Times New Roman" w:eastAsia="Times New Roman" w:hAnsi="Times New Roman" w:cs="Times New Roman"/>
      <w:sz w:val="36"/>
      <w:szCs w:val="36"/>
      <w:lang w:eastAsia="ru-RU"/>
    </w:rPr>
  </w:style>
  <w:style w:type="paragraph" w:customStyle="1" w:styleId="ConsPlusNonformat">
    <w:name w:val="ConsPlusNonformat"/>
    <w:rsid w:val="00600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2B16C3"/>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2B16C3"/>
    <w:pPr>
      <w:shd w:val="clear" w:color="auto" w:fill="FFFFFF"/>
      <w:spacing w:before="600" w:after="360" w:line="0" w:lineRule="atLeast"/>
      <w:ind w:firstLine="567"/>
      <w:jc w:val="right"/>
      <w:outlineLvl w:val="0"/>
    </w:pPr>
    <w:rPr>
      <w:rFonts w:ascii="Times New Roman" w:eastAsia="Times New Roman" w:hAnsi="Times New Roman" w:cs="Times New Roman"/>
      <w:b/>
      <w:bCs/>
      <w:sz w:val="26"/>
      <w:szCs w:val="26"/>
    </w:rPr>
  </w:style>
  <w:style w:type="character" w:customStyle="1" w:styleId="2">
    <w:name w:val="Основной текст (2)"/>
    <w:rsid w:val="002B16C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
    <w:name w:val="Основной текст (3)"/>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0">
    <w:name w:val="Основной текст (3) + Не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List Paragraph"/>
    <w:basedOn w:val="a"/>
    <w:uiPriority w:val="34"/>
    <w:qFormat/>
    <w:rsid w:val="00FB766A"/>
    <w:pPr>
      <w:ind w:left="720"/>
      <w:contextualSpacing/>
    </w:pPr>
  </w:style>
  <w:style w:type="character" w:customStyle="1" w:styleId="21">
    <w:name w:val="Основной текст (2)_"/>
    <w:locked/>
    <w:rsid w:val="00892250"/>
    <w:rPr>
      <w:rFonts w:ascii="Times New Roman" w:eastAsia="Times New Roman" w:hAnsi="Times New Roman" w:cs="Times New Roman"/>
      <w:sz w:val="26"/>
      <w:szCs w:val="26"/>
      <w:shd w:val="clear" w:color="auto" w:fill="FFFFFF"/>
    </w:rPr>
  </w:style>
  <w:style w:type="character" w:styleId="a4">
    <w:name w:val="Hyperlink"/>
    <w:basedOn w:val="a0"/>
    <w:uiPriority w:val="99"/>
    <w:unhideWhenUsed/>
    <w:rsid w:val="00E02C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65227">
      <w:bodyDiv w:val="1"/>
      <w:marLeft w:val="0"/>
      <w:marRight w:val="0"/>
      <w:marTop w:val="0"/>
      <w:marBottom w:val="0"/>
      <w:divBdr>
        <w:top w:val="none" w:sz="0" w:space="0" w:color="auto"/>
        <w:left w:val="none" w:sz="0" w:space="0" w:color="auto"/>
        <w:bottom w:val="none" w:sz="0" w:space="0" w:color="auto"/>
        <w:right w:val="none" w:sz="0" w:space="0" w:color="auto"/>
      </w:divBdr>
    </w:div>
    <w:div w:id="71584589">
      <w:bodyDiv w:val="1"/>
      <w:marLeft w:val="0"/>
      <w:marRight w:val="0"/>
      <w:marTop w:val="0"/>
      <w:marBottom w:val="0"/>
      <w:divBdr>
        <w:top w:val="none" w:sz="0" w:space="0" w:color="auto"/>
        <w:left w:val="none" w:sz="0" w:space="0" w:color="auto"/>
        <w:bottom w:val="none" w:sz="0" w:space="0" w:color="auto"/>
        <w:right w:val="none" w:sz="0" w:space="0" w:color="auto"/>
      </w:divBdr>
    </w:div>
    <w:div w:id="86195620">
      <w:bodyDiv w:val="1"/>
      <w:marLeft w:val="0"/>
      <w:marRight w:val="0"/>
      <w:marTop w:val="0"/>
      <w:marBottom w:val="0"/>
      <w:divBdr>
        <w:top w:val="none" w:sz="0" w:space="0" w:color="auto"/>
        <w:left w:val="none" w:sz="0" w:space="0" w:color="auto"/>
        <w:bottom w:val="none" w:sz="0" w:space="0" w:color="auto"/>
        <w:right w:val="none" w:sz="0" w:space="0" w:color="auto"/>
      </w:divBdr>
    </w:div>
    <w:div w:id="109863196">
      <w:bodyDiv w:val="1"/>
      <w:marLeft w:val="0"/>
      <w:marRight w:val="0"/>
      <w:marTop w:val="0"/>
      <w:marBottom w:val="0"/>
      <w:divBdr>
        <w:top w:val="none" w:sz="0" w:space="0" w:color="auto"/>
        <w:left w:val="none" w:sz="0" w:space="0" w:color="auto"/>
        <w:bottom w:val="none" w:sz="0" w:space="0" w:color="auto"/>
        <w:right w:val="none" w:sz="0" w:space="0" w:color="auto"/>
      </w:divBdr>
    </w:div>
    <w:div w:id="150676544">
      <w:bodyDiv w:val="1"/>
      <w:marLeft w:val="0"/>
      <w:marRight w:val="0"/>
      <w:marTop w:val="0"/>
      <w:marBottom w:val="0"/>
      <w:divBdr>
        <w:top w:val="none" w:sz="0" w:space="0" w:color="auto"/>
        <w:left w:val="none" w:sz="0" w:space="0" w:color="auto"/>
        <w:bottom w:val="none" w:sz="0" w:space="0" w:color="auto"/>
        <w:right w:val="none" w:sz="0" w:space="0" w:color="auto"/>
      </w:divBdr>
    </w:div>
    <w:div w:id="289408659">
      <w:bodyDiv w:val="1"/>
      <w:marLeft w:val="0"/>
      <w:marRight w:val="0"/>
      <w:marTop w:val="0"/>
      <w:marBottom w:val="0"/>
      <w:divBdr>
        <w:top w:val="none" w:sz="0" w:space="0" w:color="auto"/>
        <w:left w:val="none" w:sz="0" w:space="0" w:color="auto"/>
        <w:bottom w:val="none" w:sz="0" w:space="0" w:color="auto"/>
        <w:right w:val="none" w:sz="0" w:space="0" w:color="auto"/>
      </w:divBdr>
    </w:div>
    <w:div w:id="306015928">
      <w:bodyDiv w:val="1"/>
      <w:marLeft w:val="0"/>
      <w:marRight w:val="0"/>
      <w:marTop w:val="0"/>
      <w:marBottom w:val="0"/>
      <w:divBdr>
        <w:top w:val="none" w:sz="0" w:space="0" w:color="auto"/>
        <w:left w:val="none" w:sz="0" w:space="0" w:color="auto"/>
        <w:bottom w:val="none" w:sz="0" w:space="0" w:color="auto"/>
        <w:right w:val="none" w:sz="0" w:space="0" w:color="auto"/>
      </w:divBdr>
    </w:div>
    <w:div w:id="449322599">
      <w:bodyDiv w:val="1"/>
      <w:marLeft w:val="0"/>
      <w:marRight w:val="0"/>
      <w:marTop w:val="0"/>
      <w:marBottom w:val="0"/>
      <w:divBdr>
        <w:top w:val="none" w:sz="0" w:space="0" w:color="auto"/>
        <w:left w:val="none" w:sz="0" w:space="0" w:color="auto"/>
        <w:bottom w:val="none" w:sz="0" w:space="0" w:color="auto"/>
        <w:right w:val="none" w:sz="0" w:space="0" w:color="auto"/>
      </w:divBdr>
    </w:div>
    <w:div w:id="461117750">
      <w:bodyDiv w:val="1"/>
      <w:marLeft w:val="0"/>
      <w:marRight w:val="0"/>
      <w:marTop w:val="0"/>
      <w:marBottom w:val="0"/>
      <w:divBdr>
        <w:top w:val="none" w:sz="0" w:space="0" w:color="auto"/>
        <w:left w:val="none" w:sz="0" w:space="0" w:color="auto"/>
        <w:bottom w:val="none" w:sz="0" w:space="0" w:color="auto"/>
        <w:right w:val="none" w:sz="0" w:space="0" w:color="auto"/>
      </w:divBdr>
    </w:div>
    <w:div w:id="561872311">
      <w:bodyDiv w:val="1"/>
      <w:marLeft w:val="0"/>
      <w:marRight w:val="0"/>
      <w:marTop w:val="0"/>
      <w:marBottom w:val="0"/>
      <w:divBdr>
        <w:top w:val="none" w:sz="0" w:space="0" w:color="auto"/>
        <w:left w:val="none" w:sz="0" w:space="0" w:color="auto"/>
        <w:bottom w:val="none" w:sz="0" w:space="0" w:color="auto"/>
        <w:right w:val="none" w:sz="0" w:space="0" w:color="auto"/>
      </w:divBdr>
    </w:div>
    <w:div w:id="635722142">
      <w:bodyDiv w:val="1"/>
      <w:marLeft w:val="0"/>
      <w:marRight w:val="0"/>
      <w:marTop w:val="0"/>
      <w:marBottom w:val="0"/>
      <w:divBdr>
        <w:top w:val="none" w:sz="0" w:space="0" w:color="auto"/>
        <w:left w:val="none" w:sz="0" w:space="0" w:color="auto"/>
        <w:bottom w:val="none" w:sz="0" w:space="0" w:color="auto"/>
        <w:right w:val="none" w:sz="0" w:space="0" w:color="auto"/>
      </w:divBdr>
    </w:div>
    <w:div w:id="671840269">
      <w:bodyDiv w:val="1"/>
      <w:marLeft w:val="0"/>
      <w:marRight w:val="0"/>
      <w:marTop w:val="0"/>
      <w:marBottom w:val="0"/>
      <w:divBdr>
        <w:top w:val="none" w:sz="0" w:space="0" w:color="auto"/>
        <w:left w:val="none" w:sz="0" w:space="0" w:color="auto"/>
        <w:bottom w:val="none" w:sz="0" w:space="0" w:color="auto"/>
        <w:right w:val="none" w:sz="0" w:space="0" w:color="auto"/>
      </w:divBdr>
    </w:div>
    <w:div w:id="741173638">
      <w:bodyDiv w:val="1"/>
      <w:marLeft w:val="0"/>
      <w:marRight w:val="0"/>
      <w:marTop w:val="0"/>
      <w:marBottom w:val="0"/>
      <w:divBdr>
        <w:top w:val="none" w:sz="0" w:space="0" w:color="auto"/>
        <w:left w:val="none" w:sz="0" w:space="0" w:color="auto"/>
        <w:bottom w:val="none" w:sz="0" w:space="0" w:color="auto"/>
        <w:right w:val="none" w:sz="0" w:space="0" w:color="auto"/>
      </w:divBdr>
    </w:div>
    <w:div w:id="754857198">
      <w:bodyDiv w:val="1"/>
      <w:marLeft w:val="0"/>
      <w:marRight w:val="0"/>
      <w:marTop w:val="0"/>
      <w:marBottom w:val="0"/>
      <w:divBdr>
        <w:top w:val="none" w:sz="0" w:space="0" w:color="auto"/>
        <w:left w:val="none" w:sz="0" w:space="0" w:color="auto"/>
        <w:bottom w:val="none" w:sz="0" w:space="0" w:color="auto"/>
        <w:right w:val="none" w:sz="0" w:space="0" w:color="auto"/>
      </w:divBdr>
    </w:div>
    <w:div w:id="763889210">
      <w:bodyDiv w:val="1"/>
      <w:marLeft w:val="0"/>
      <w:marRight w:val="0"/>
      <w:marTop w:val="0"/>
      <w:marBottom w:val="0"/>
      <w:divBdr>
        <w:top w:val="none" w:sz="0" w:space="0" w:color="auto"/>
        <w:left w:val="none" w:sz="0" w:space="0" w:color="auto"/>
        <w:bottom w:val="none" w:sz="0" w:space="0" w:color="auto"/>
        <w:right w:val="none" w:sz="0" w:space="0" w:color="auto"/>
      </w:divBdr>
    </w:div>
    <w:div w:id="834220245">
      <w:bodyDiv w:val="1"/>
      <w:marLeft w:val="0"/>
      <w:marRight w:val="0"/>
      <w:marTop w:val="0"/>
      <w:marBottom w:val="0"/>
      <w:divBdr>
        <w:top w:val="none" w:sz="0" w:space="0" w:color="auto"/>
        <w:left w:val="none" w:sz="0" w:space="0" w:color="auto"/>
        <w:bottom w:val="none" w:sz="0" w:space="0" w:color="auto"/>
        <w:right w:val="none" w:sz="0" w:space="0" w:color="auto"/>
      </w:divBdr>
    </w:div>
    <w:div w:id="928729832">
      <w:bodyDiv w:val="1"/>
      <w:marLeft w:val="0"/>
      <w:marRight w:val="0"/>
      <w:marTop w:val="0"/>
      <w:marBottom w:val="0"/>
      <w:divBdr>
        <w:top w:val="none" w:sz="0" w:space="0" w:color="auto"/>
        <w:left w:val="none" w:sz="0" w:space="0" w:color="auto"/>
        <w:bottom w:val="none" w:sz="0" w:space="0" w:color="auto"/>
        <w:right w:val="none" w:sz="0" w:space="0" w:color="auto"/>
      </w:divBdr>
    </w:div>
    <w:div w:id="970787383">
      <w:bodyDiv w:val="1"/>
      <w:marLeft w:val="0"/>
      <w:marRight w:val="0"/>
      <w:marTop w:val="0"/>
      <w:marBottom w:val="0"/>
      <w:divBdr>
        <w:top w:val="none" w:sz="0" w:space="0" w:color="auto"/>
        <w:left w:val="none" w:sz="0" w:space="0" w:color="auto"/>
        <w:bottom w:val="none" w:sz="0" w:space="0" w:color="auto"/>
        <w:right w:val="none" w:sz="0" w:space="0" w:color="auto"/>
      </w:divBdr>
    </w:div>
    <w:div w:id="1020012526">
      <w:bodyDiv w:val="1"/>
      <w:marLeft w:val="0"/>
      <w:marRight w:val="0"/>
      <w:marTop w:val="0"/>
      <w:marBottom w:val="0"/>
      <w:divBdr>
        <w:top w:val="none" w:sz="0" w:space="0" w:color="auto"/>
        <w:left w:val="none" w:sz="0" w:space="0" w:color="auto"/>
        <w:bottom w:val="none" w:sz="0" w:space="0" w:color="auto"/>
        <w:right w:val="none" w:sz="0" w:space="0" w:color="auto"/>
      </w:divBdr>
    </w:div>
    <w:div w:id="1177505440">
      <w:bodyDiv w:val="1"/>
      <w:marLeft w:val="0"/>
      <w:marRight w:val="0"/>
      <w:marTop w:val="0"/>
      <w:marBottom w:val="0"/>
      <w:divBdr>
        <w:top w:val="none" w:sz="0" w:space="0" w:color="auto"/>
        <w:left w:val="none" w:sz="0" w:space="0" w:color="auto"/>
        <w:bottom w:val="none" w:sz="0" w:space="0" w:color="auto"/>
        <w:right w:val="none" w:sz="0" w:space="0" w:color="auto"/>
      </w:divBdr>
    </w:div>
    <w:div w:id="1213423915">
      <w:bodyDiv w:val="1"/>
      <w:marLeft w:val="0"/>
      <w:marRight w:val="0"/>
      <w:marTop w:val="0"/>
      <w:marBottom w:val="0"/>
      <w:divBdr>
        <w:top w:val="none" w:sz="0" w:space="0" w:color="auto"/>
        <w:left w:val="none" w:sz="0" w:space="0" w:color="auto"/>
        <w:bottom w:val="none" w:sz="0" w:space="0" w:color="auto"/>
        <w:right w:val="none" w:sz="0" w:space="0" w:color="auto"/>
      </w:divBdr>
    </w:div>
    <w:div w:id="1256551249">
      <w:bodyDiv w:val="1"/>
      <w:marLeft w:val="0"/>
      <w:marRight w:val="0"/>
      <w:marTop w:val="0"/>
      <w:marBottom w:val="0"/>
      <w:divBdr>
        <w:top w:val="none" w:sz="0" w:space="0" w:color="auto"/>
        <w:left w:val="none" w:sz="0" w:space="0" w:color="auto"/>
        <w:bottom w:val="none" w:sz="0" w:space="0" w:color="auto"/>
        <w:right w:val="none" w:sz="0" w:space="0" w:color="auto"/>
      </w:divBdr>
    </w:div>
    <w:div w:id="1285186252">
      <w:bodyDiv w:val="1"/>
      <w:marLeft w:val="0"/>
      <w:marRight w:val="0"/>
      <w:marTop w:val="0"/>
      <w:marBottom w:val="0"/>
      <w:divBdr>
        <w:top w:val="none" w:sz="0" w:space="0" w:color="auto"/>
        <w:left w:val="none" w:sz="0" w:space="0" w:color="auto"/>
        <w:bottom w:val="none" w:sz="0" w:space="0" w:color="auto"/>
        <w:right w:val="none" w:sz="0" w:space="0" w:color="auto"/>
      </w:divBdr>
    </w:div>
    <w:div w:id="1325476987">
      <w:bodyDiv w:val="1"/>
      <w:marLeft w:val="0"/>
      <w:marRight w:val="0"/>
      <w:marTop w:val="0"/>
      <w:marBottom w:val="0"/>
      <w:divBdr>
        <w:top w:val="none" w:sz="0" w:space="0" w:color="auto"/>
        <w:left w:val="none" w:sz="0" w:space="0" w:color="auto"/>
        <w:bottom w:val="none" w:sz="0" w:space="0" w:color="auto"/>
        <w:right w:val="none" w:sz="0" w:space="0" w:color="auto"/>
      </w:divBdr>
    </w:div>
    <w:div w:id="1381519621">
      <w:bodyDiv w:val="1"/>
      <w:marLeft w:val="0"/>
      <w:marRight w:val="0"/>
      <w:marTop w:val="0"/>
      <w:marBottom w:val="0"/>
      <w:divBdr>
        <w:top w:val="none" w:sz="0" w:space="0" w:color="auto"/>
        <w:left w:val="none" w:sz="0" w:space="0" w:color="auto"/>
        <w:bottom w:val="none" w:sz="0" w:space="0" w:color="auto"/>
        <w:right w:val="none" w:sz="0" w:space="0" w:color="auto"/>
      </w:divBdr>
    </w:div>
    <w:div w:id="1404841023">
      <w:bodyDiv w:val="1"/>
      <w:marLeft w:val="0"/>
      <w:marRight w:val="0"/>
      <w:marTop w:val="0"/>
      <w:marBottom w:val="0"/>
      <w:divBdr>
        <w:top w:val="none" w:sz="0" w:space="0" w:color="auto"/>
        <w:left w:val="none" w:sz="0" w:space="0" w:color="auto"/>
        <w:bottom w:val="none" w:sz="0" w:space="0" w:color="auto"/>
        <w:right w:val="none" w:sz="0" w:space="0" w:color="auto"/>
      </w:divBdr>
    </w:div>
    <w:div w:id="1430586674">
      <w:bodyDiv w:val="1"/>
      <w:marLeft w:val="0"/>
      <w:marRight w:val="0"/>
      <w:marTop w:val="0"/>
      <w:marBottom w:val="0"/>
      <w:divBdr>
        <w:top w:val="none" w:sz="0" w:space="0" w:color="auto"/>
        <w:left w:val="none" w:sz="0" w:space="0" w:color="auto"/>
        <w:bottom w:val="none" w:sz="0" w:space="0" w:color="auto"/>
        <w:right w:val="none" w:sz="0" w:space="0" w:color="auto"/>
      </w:divBdr>
    </w:div>
    <w:div w:id="1490825011">
      <w:bodyDiv w:val="1"/>
      <w:marLeft w:val="0"/>
      <w:marRight w:val="0"/>
      <w:marTop w:val="0"/>
      <w:marBottom w:val="0"/>
      <w:divBdr>
        <w:top w:val="none" w:sz="0" w:space="0" w:color="auto"/>
        <w:left w:val="none" w:sz="0" w:space="0" w:color="auto"/>
        <w:bottom w:val="none" w:sz="0" w:space="0" w:color="auto"/>
        <w:right w:val="none" w:sz="0" w:space="0" w:color="auto"/>
      </w:divBdr>
    </w:div>
    <w:div w:id="1585989036">
      <w:bodyDiv w:val="1"/>
      <w:marLeft w:val="0"/>
      <w:marRight w:val="0"/>
      <w:marTop w:val="0"/>
      <w:marBottom w:val="0"/>
      <w:divBdr>
        <w:top w:val="none" w:sz="0" w:space="0" w:color="auto"/>
        <w:left w:val="none" w:sz="0" w:space="0" w:color="auto"/>
        <w:bottom w:val="none" w:sz="0" w:space="0" w:color="auto"/>
        <w:right w:val="none" w:sz="0" w:space="0" w:color="auto"/>
      </w:divBdr>
    </w:div>
    <w:div w:id="1747268498">
      <w:bodyDiv w:val="1"/>
      <w:marLeft w:val="0"/>
      <w:marRight w:val="0"/>
      <w:marTop w:val="0"/>
      <w:marBottom w:val="0"/>
      <w:divBdr>
        <w:top w:val="none" w:sz="0" w:space="0" w:color="auto"/>
        <w:left w:val="none" w:sz="0" w:space="0" w:color="auto"/>
        <w:bottom w:val="none" w:sz="0" w:space="0" w:color="auto"/>
        <w:right w:val="none" w:sz="0" w:space="0" w:color="auto"/>
      </w:divBdr>
    </w:div>
    <w:div w:id="1762599293">
      <w:bodyDiv w:val="1"/>
      <w:marLeft w:val="0"/>
      <w:marRight w:val="0"/>
      <w:marTop w:val="0"/>
      <w:marBottom w:val="0"/>
      <w:divBdr>
        <w:top w:val="none" w:sz="0" w:space="0" w:color="auto"/>
        <w:left w:val="none" w:sz="0" w:space="0" w:color="auto"/>
        <w:bottom w:val="none" w:sz="0" w:space="0" w:color="auto"/>
        <w:right w:val="none" w:sz="0" w:space="0" w:color="auto"/>
      </w:divBdr>
    </w:div>
    <w:div w:id="1876037505">
      <w:bodyDiv w:val="1"/>
      <w:marLeft w:val="0"/>
      <w:marRight w:val="0"/>
      <w:marTop w:val="0"/>
      <w:marBottom w:val="0"/>
      <w:divBdr>
        <w:top w:val="none" w:sz="0" w:space="0" w:color="auto"/>
        <w:left w:val="none" w:sz="0" w:space="0" w:color="auto"/>
        <w:bottom w:val="none" w:sz="0" w:space="0" w:color="auto"/>
        <w:right w:val="none" w:sz="0" w:space="0" w:color="auto"/>
      </w:divBdr>
    </w:div>
    <w:div w:id="1925333191">
      <w:bodyDiv w:val="1"/>
      <w:marLeft w:val="0"/>
      <w:marRight w:val="0"/>
      <w:marTop w:val="0"/>
      <w:marBottom w:val="0"/>
      <w:divBdr>
        <w:top w:val="none" w:sz="0" w:space="0" w:color="auto"/>
        <w:left w:val="none" w:sz="0" w:space="0" w:color="auto"/>
        <w:bottom w:val="none" w:sz="0" w:space="0" w:color="auto"/>
        <w:right w:val="none" w:sz="0" w:space="0" w:color="auto"/>
      </w:divBdr>
    </w:div>
    <w:div w:id="1972008543">
      <w:bodyDiv w:val="1"/>
      <w:marLeft w:val="0"/>
      <w:marRight w:val="0"/>
      <w:marTop w:val="0"/>
      <w:marBottom w:val="0"/>
      <w:divBdr>
        <w:top w:val="none" w:sz="0" w:space="0" w:color="auto"/>
        <w:left w:val="none" w:sz="0" w:space="0" w:color="auto"/>
        <w:bottom w:val="none" w:sz="0" w:space="0" w:color="auto"/>
        <w:right w:val="none" w:sz="0" w:space="0" w:color="auto"/>
      </w:divBdr>
    </w:div>
    <w:div w:id="2001040685">
      <w:bodyDiv w:val="1"/>
      <w:marLeft w:val="0"/>
      <w:marRight w:val="0"/>
      <w:marTop w:val="0"/>
      <w:marBottom w:val="0"/>
      <w:divBdr>
        <w:top w:val="none" w:sz="0" w:space="0" w:color="auto"/>
        <w:left w:val="none" w:sz="0" w:space="0" w:color="auto"/>
        <w:bottom w:val="none" w:sz="0" w:space="0" w:color="auto"/>
        <w:right w:val="none" w:sz="0" w:space="0" w:color="auto"/>
      </w:divBdr>
    </w:div>
    <w:div w:id="2004161138">
      <w:bodyDiv w:val="1"/>
      <w:marLeft w:val="0"/>
      <w:marRight w:val="0"/>
      <w:marTop w:val="0"/>
      <w:marBottom w:val="0"/>
      <w:divBdr>
        <w:top w:val="none" w:sz="0" w:space="0" w:color="auto"/>
        <w:left w:val="none" w:sz="0" w:space="0" w:color="auto"/>
        <w:bottom w:val="none" w:sz="0" w:space="0" w:color="auto"/>
        <w:right w:val="none" w:sz="0" w:space="0" w:color="auto"/>
      </w:divBdr>
    </w:div>
    <w:div w:id="2045521061">
      <w:bodyDiv w:val="1"/>
      <w:marLeft w:val="0"/>
      <w:marRight w:val="0"/>
      <w:marTop w:val="0"/>
      <w:marBottom w:val="0"/>
      <w:divBdr>
        <w:top w:val="none" w:sz="0" w:space="0" w:color="auto"/>
        <w:left w:val="none" w:sz="0" w:space="0" w:color="auto"/>
        <w:bottom w:val="none" w:sz="0" w:space="0" w:color="auto"/>
        <w:right w:val="none" w:sz="0" w:space="0" w:color="auto"/>
      </w:divBdr>
    </w:div>
    <w:div w:id="2049793666">
      <w:bodyDiv w:val="1"/>
      <w:marLeft w:val="0"/>
      <w:marRight w:val="0"/>
      <w:marTop w:val="0"/>
      <w:marBottom w:val="0"/>
      <w:divBdr>
        <w:top w:val="none" w:sz="0" w:space="0" w:color="auto"/>
        <w:left w:val="none" w:sz="0" w:space="0" w:color="auto"/>
        <w:bottom w:val="none" w:sz="0" w:space="0" w:color="auto"/>
        <w:right w:val="none" w:sz="0" w:space="0" w:color="auto"/>
      </w:divBdr>
    </w:div>
    <w:div w:id="2050689135">
      <w:bodyDiv w:val="1"/>
      <w:marLeft w:val="0"/>
      <w:marRight w:val="0"/>
      <w:marTop w:val="0"/>
      <w:marBottom w:val="0"/>
      <w:divBdr>
        <w:top w:val="none" w:sz="0" w:space="0" w:color="auto"/>
        <w:left w:val="none" w:sz="0" w:space="0" w:color="auto"/>
        <w:bottom w:val="none" w:sz="0" w:space="0" w:color="auto"/>
        <w:right w:val="none" w:sz="0" w:space="0" w:color="auto"/>
      </w:divBdr>
    </w:div>
    <w:div w:id="2095930230">
      <w:bodyDiv w:val="1"/>
      <w:marLeft w:val="0"/>
      <w:marRight w:val="0"/>
      <w:marTop w:val="0"/>
      <w:marBottom w:val="0"/>
      <w:divBdr>
        <w:top w:val="none" w:sz="0" w:space="0" w:color="auto"/>
        <w:left w:val="none" w:sz="0" w:space="0" w:color="auto"/>
        <w:bottom w:val="none" w:sz="0" w:space="0" w:color="auto"/>
        <w:right w:val="none" w:sz="0" w:space="0" w:color="auto"/>
      </w:divBdr>
    </w:div>
    <w:div w:id="21047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45</Pages>
  <Words>20189</Words>
  <Characters>115081</Characters>
  <Application>Microsoft Office Word</Application>
  <DocSecurity>0</DocSecurity>
  <Lines>959</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Белоненко</dc:creator>
  <cp:lastModifiedBy>Admin</cp:lastModifiedBy>
  <cp:revision>24</cp:revision>
  <cp:lastPrinted>2018-08-06T10:29:00Z</cp:lastPrinted>
  <dcterms:created xsi:type="dcterms:W3CDTF">2018-04-26T08:08:00Z</dcterms:created>
  <dcterms:modified xsi:type="dcterms:W3CDTF">2020-05-14T11:00:00Z</dcterms:modified>
</cp:coreProperties>
</file>