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4E" w:rsidRPr="00305C0A" w:rsidRDefault="00651DA4" w:rsidP="00291F4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09</w:t>
      </w:r>
      <w:r w:rsidR="00764BD3">
        <w:rPr>
          <w:rFonts w:ascii="Arial" w:hAnsi="Arial" w:cs="Arial"/>
          <w:b/>
          <w:sz w:val="56"/>
          <w:szCs w:val="56"/>
        </w:rPr>
        <w:t xml:space="preserve"> (</w:t>
      </w:r>
      <w:r w:rsidR="004D2AEC">
        <w:rPr>
          <w:rFonts w:ascii="Arial" w:hAnsi="Arial" w:cs="Arial"/>
          <w:b/>
          <w:sz w:val="56"/>
          <w:szCs w:val="56"/>
        </w:rPr>
        <w:t>20</w:t>
      </w:r>
      <w:r w:rsidR="00291F4E" w:rsidRPr="00305C0A">
        <w:rPr>
          <w:rFonts w:ascii="Arial" w:hAnsi="Arial" w:cs="Arial"/>
          <w:b/>
          <w:sz w:val="56"/>
          <w:szCs w:val="56"/>
        </w:rPr>
        <w:t>)</w:t>
      </w:r>
    </w:p>
    <w:p w:rsidR="00291F4E" w:rsidRPr="00305C0A" w:rsidRDefault="00291F4E" w:rsidP="00291F4E">
      <w:pPr>
        <w:jc w:val="center"/>
        <w:rPr>
          <w:rFonts w:ascii="Arial" w:hAnsi="Arial" w:cs="Arial"/>
          <w:b/>
        </w:rPr>
      </w:pPr>
      <w:r w:rsidRPr="00305C0A">
        <w:rPr>
          <w:rFonts w:ascii="Arial" w:hAnsi="Arial" w:cs="Arial"/>
          <w:b/>
        </w:rPr>
        <w:t>(</w:t>
      </w:r>
      <w:proofErr w:type="gramStart"/>
      <w:r w:rsidRPr="00305C0A">
        <w:rPr>
          <w:rFonts w:ascii="Arial" w:hAnsi="Arial" w:cs="Arial"/>
          <w:b/>
        </w:rPr>
        <w:t>месяц)  (</w:t>
      </w:r>
      <w:proofErr w:type="gramEnd"/>
      <w:r w:rsidRPr="00305C0A">
        <w:rPr>
          <w:rFonts w:ascii="Arial" w:hAnsi="Arial" w:cs="Arial"/>
          <w:b/>
        </w:rPr>
        <w:t>номер)</w:t>
      </w:r>
    </w:p>
    <w:p w:rsidR="00291F4E" w:rsidRDefault="00291F4E" w:rsidP="00291F4E">
      <w:pPr>
        <w:jc w:val="center"/>
        <w:rPr>
          <w:b/>
          <w:sz w:val="72"/>
          <w:szCs w:val="7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Default="00291F4E" w:rsidP="00291F4E">
      <w:pPr>
        <w:pStyle w:val="1111"/>
        <w:rPr>
          <w:rFonts w:ascii="Arial" w:hAnsi="Arial" w:cs="Arial"/>
          <w:sz w:val="72"/>
          <w:szCs w:val="72"/>
        </w:rPr>
      </w:pPr>
      <w:r w:rsidRPr="00305C0A">
        <w:rPr>
          <w:rFonts w:ascii="Arial" w:hAnsi="Arial" w:cs="Arial"/>
          <w:sz w:val="72"/>
          <w:szCs w:val="72"/>
        </w:rPr>
        <w:t>ВЕСТНИК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муниципальных правовых актов</w:t>
      </w:r>
    </w:p>
    <w:p w:rsidR="00291F4E" w:rsidRPr="00305C0A" w:rsidRDefault="00291F4E" w:rsidP="00291F4E">
      <w:pPr>
        <w:pStyle w:val="1111"/>
        <w:jc w:val="left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Журавского сельского</w:t>
      </w:r>
      <w:r>
        <w:rPr>
          <w:rFonts w:ascii="Arial" w:hAnsi="Arial" w:cs="Arial"/>
          <w:sz w:val="52"/>
          <w:szCs w:val="52"/>
        </w:rPr>
        <w:t xml:space="preserve"> </w:t>
      </w:r>
      <w:r w:rsidRPr="00305C0A">
        <w:rPr>
          <w:rFonts w:ascii="Arial" w:hAnsi="Arial" w:cs="Arial"/>
          <w:sz w:val="52"/>
          <w:szCs w:val="52"/>
        </w:rPr>
        <w:t>поселения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Кантемировского муниципального района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Воронежской области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</w:t>
      </w:r>
      <w:r w:rsidR="00651DA4">
        <w:rPr>
          <w:rFonts w:ascii="Arial" w:hAnsi="Arial" w:cs="Arial"/>
          <w:b/>
          <w:sz w:val="52"/>
          <w:szCs w:val="52"/>
        </w:rPr>
        <w:t>24.09.2024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  <w:r w:rsidRPr="00305C0A">
        <w:rPr>
          <w:rFonts w:ascii="Arial" w:hAnsi="Arial" w:cs="Arial"/>
          <w:b/>
          <w:sz w:val="32"/>
          <w:szCs w:val="32"/>
        </w:rPr>
        <w:t>Учредитель:</w:t>
      </w:r>
    </w:p>
    <w:p w:rsidR="00291F4E" w:rsidRPr="00305C0A" w:rsidRDefault="00291F4E" w:rsidP="00291F4E">
      <w:pPr>
        <w:pStyle w:val="1111"/>
        <w:rPr>
          <w:rFonts w:ascii="Arial" w:hAnsi="Arial" w:cs="Arial"/>
          <w:sz w:val="32"/>
          <w:szCs w:val="32"/>
        </w:rPr>
      </w:pPr>
      <w:r w:rsidRPr="00305C0A">
        <w:rPr>
          <w:rFonts w:ascii="Arial" w:hAnsi="Arial" w:cs="Arial"/>
          <w:sz w:val="32"/>
          <w:szCs w:val="32"/>
        </w:rPr>
        <w:t xml:space="preserve">Совет народных депутатов Журавского сельского поселения Кантемировского муниципального района </w:t>
      </w:r>
    </w:p>
    <w:p w:rsidR="00291F4E" w:rsidRPr="00305C0A" w:rsidRDefault="00291F4E" w:rsidP="00291F4E">
      <w:pPr>
        <w:pStyle w:val="1111"/>
        <w:rPr>
          <w:rFonts w:ascii="Arial" w:hAnsi="Arial" w:cs="Arial"/>
          <w:sz w:val="32"/>
          <w:szCs w:val="32"/>
        </w:rPr>
      </w:pPr>
      <w:r w:rsidRPr="00305C0A">
        <w:rPr>
          <w:rFonts w:ascii="Arial" w:hAnsi="Arial" w:cs="Arial"/>
          <w:sz w:val="32"/>
          <w:szCs w:val="32"/>
        </w:rPr>
        <w:t>Воронежской области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54"/>
        <w:gridCol w:w="6179"/>
      </w:tblGrid>
      <w:tr w:rsidR="00291F4E" w:rsidRPr="00305C0A" w:rsidTr="008F53EA">
        <w:tc>
          <w:tcPr>
            <w:tcW w:w="1738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решения, постановления</w:t>
            </w:r>
          </w:p>
        </w:tc>
        <w:tc>
          <w:tcPr>
            <w:tcW w:w="1654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6179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t>Название решения, постановления</w:t>
            </w:r>
          </w:p>
        </w:tc>
      </w:tr>
      <w:tr w:rsidR="00291F4E" w:rsidRPr="00305C0A" w:rsidTr="008F53EA">
        <w:tc>
          <w:tcPr>
            <w:tcW w:w="1738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291F4E" w:rsidRPr="00305C0A" w:rsidRDefault="00651DA4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6179" w:type="dxa"/>
          </w:tcPr>
          <w:p w:rsidR="00291F4E" w:rsidRPr="00305C0A" w:rsidRDefault="00291F4E" w:rsidP="00DC38A5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r w:rsidRPr="00305C0A">
              <w:rPr>
                <w:rFonts w:ascii="Arial" w:hAnsi="Arial" w:cs="Arial"/>
                <w:b w:val="0"/>
              </w:rPr>
              <w:t xml:space="preserve">Публичные слушания по обсуждению проекта решения Совета народных депутатов Журавского сельского поселения Кантемировского муниципального района Воронежской области  </w:t>
            </w:r>
          </w:p>
          <w:p w:rsidR="00291F4E" w:rsidRPr="00305C0A" w:rsidRDefault="00291F4E" w:rsidP="00DC38A5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proofErr w:type="gramStart"/>
            <w:r w:rsidRPr="00305C0A">
              <w:rPr>
                <w:rFonts w:ascii="Arial" w:hAnsi="Arial" w:cs="Arial"/>
                <w:b w:val="0"/>
              </w:rPr>
              <w:t>« Об</w:t>
            </w:r>
            <w:proofErr w:type="gramEnd"/>
            <w:r w:rsidRPr="00305C0A">
              <w:rPr>
                <w:rFonts w:ascii="Arial" w:hAnsi="Arial" w:cs="Arial"/>
                <w:b w:val="0"/>
              </w:rPr>
              <w:t xml:space="preserve"> утверждении изменений генерального плана Журавского сельского поселения Кантемировского муниципального района Воронежской области.»  </w:t>
            </w:r>
          </w:p>
        </w:tc>
      </w:tr>
    </w:tbl>
    <w:p w:rsidR="00291F4E" w:rsidRPr="00305C0A" w:rsidRDefault="00291F4E" w:rsidP="00291F4E">
      <w:pPr>
        <w:jc w:val="center"/>
        <w:rPr>
          <w:rFonts w:ascii="Arial" w:eastAsia="Times New Roman" w:hAnsi="Arial" w:cs="Arial"/>
          <w:sz w:val="28"/>
          <w:szCs w:val="28"/>
        </w:rPr>
      </w:pPr>
      <w:r w:rsidRPr="00305C0A">
        <w:rPr>
          <w:rFonts w:ascii="Arial" w:eastAsia="Times New Roman" w:hAnsi="Arial" w:cs="Arial"/>
          <w:sz w:val="28"/>
          <w:szCs w:val="28"/>
        </w:rPr>
        <w:t>Содержание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rPr>
          <w:rFonts w:ascii="Arial" w:hAnsi="Arial" w:cs="Arial"/>
          <w:sz w:val="28"/>
          <w:szCs w:val="28"/>
        </w:rPr>
      </w:pPr>
    </w:p>
    <w:p w:rsidR="00291F4E" w:rsidRPr="00305C0A" w:rsidRDefault="00291F4E" w:rsidP="00291F4E">
      <w:pPr>
        <w:rPr>
          <w:rFonts w:ascii="Arial" w:eastAsia="Times New Roman" w:hAnsi="Arial" w:cs="Arial"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Default="00291F4E" w:rsidP="00291F4E">
      <w:pPr>
        <w:pStyle w:val="a5"/>
        <w:tabs>
          <w:tab w:val="left" w:pos="2160"/>
          <w:tab w:val="left" w:pos="2190"/>
          <w:tab w:val="center" w:pos="4677"/>
          <w:tab w:val="center" w:pos="4960"/>
        </w:tabs>
        <w:rPr>
          <w:rFonts w:ascii="Arial" w:hAnsi="Arial" w:cs="Arial"/>
          <w:b/>
          <w:sz w:val="24"/>
        </w:rPr>
      </w:pPr>
    </w:p>
    <w:p w:rsidR="00291F4E" w:rsidRDefault="00291F4E" w:rsidP="00291F4E">
      <w:pPr>
        <w:pStyle w:val="a5"/>
        <w:tabs>
          <w:tab w:val="left" w:pos="2160"/>
          <w:tab w:val="left" w:pos="2190"/>
          <w:tab w:val="center" w:pos="4677"/>
          <w:tab w:val="center" w:pos="4960"/>
        </w:tabs>
        <w:rPr>
          <w:rFonts w:ascii="Arial" w:hAnsi="Arial" w:cs="Arial"/>
          <w:b/>
          <w:sz w:val="24"/>
        </w:rPr>
      </w:pPr>
    </w:p>
    <w:p w:rsidR="00291F4E" w:rsidRDefault="00291F4E" w:rsidP="00291F4E">
      <w:pPr>
        <w:pStyle w:val="a5"/>
        <w:tabs>
          <w:tab w:val="left" w:pos="2160"/>
          <w:tab w:val="left" w:pos="2190"/>
          <w:tab w:val="center" w:pos="4677"/>
          <w:tab w:val="center" w:pos="4960"/>
        </w:tabs>
        <w:rPr>
          <w:rFonts w:ascii="Arial" w:hAnsi="Arial" w:cs="Arial"/>
          <w:b/>
          <w:sz w:val="24"/>
        </w:rPr>
      </w:pPr>
    </w:p>
    <w:p w:rsidR="00540573" w:rsidRDefault="00540573" w:rsidP="0054057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91F4E" w:rsidRPr="00540573" w:rsidRDefault="00540573" w:rsidP="00540573">
      <w:pPr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291F4E" w:rsidRPr="00305C0A">
        <w:rPr>
          <w:rFonts w:ascii="Arial" w:hAnsi="Arial" w:cs="Arial"/>
          <w:b/>
          <w:sz w:val="24"/>
          <w:szCs w:val="24"/>
        </w:rPr>
        <w:t>Публичные слушания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«О </w:t>
      </w:r>
      <w:proofErr w:type="gramStart"/>
      <w:r w:rsidRPr="00305C0A">
        <w:rPr>
          <w:rFonts w:ascii="Arial" w:hAnsi="Arial" w:cs="Arial"/>
          <w:b/>
          <w:sz w:val="24"/>
          <w:szCs w:val="24"/>
        </w:rPr>
        <w:t>проекте  решения</w:t>
      </w:r>
      <w:proofErr w:type="gramEnd"/>
      <w:r w:rsidRPr="00305C0A">
        <w:rPr>
          <w:rFonts w:ascii="Arial" w:hAnsi="Arial" w:cs="Arial"/>
          <w:b/>
          <w:sz w:val="24"/>
          <w:szCs w:val="24"/>
        </w:rPr>
        <w:t xml:space="preserve"> Совета народных депутатов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Жура</w:t>
      </w:r>
      <w:r w:rsidRPr="00305C0A">
        <w:rPr>
          <w:rFonts w:ascii="Arial" w:hAnsi="Arial" w:cs="Arial"/>
          <w:b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05C0A">
        <w:rPr>
          <w:rFonts w:ascii="Arial" w:hAnsi="Arial" w:cs="Arial"/>
          <w:b/>
          <w:sz w:val="24"/>
          <w:szCs w:val="24"/>
        </w:rPr>
        <w:t>Кантемировского  муниципального</w:t>
      </w:r>
      <w:proofErr w:type="gramEnd"/>
      <w:r w:rsidRPr="00305C0A">
        <w:rPr>
          <w:rFonts w:ascii="Arial" w:hAnsi="Arial" w:cs="Arial"/>
          <w:b/>
          <w:sz w:val="24"/>
          <w:szCs w:val="24"/>
        </w:rPr>
        <w:t xml:space="preserve"> района Воронежской области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 «Об утверждении изменений генерального плана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Жура</w:t>
      </w:r>
      <w:r w:rsidRPr="00305C0A">
        <w:rPr>
          <w:rFonts w:ascii="Arial" w:hAnsi="Arial" w:cs="Arial"/>
          <w:b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>Кантемировского муниципального района Воронежской области»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публичных слушаний 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Жура</w:t>
      </w:r>
      <w:r w:rsidRPr="00305C0A">
        <w:rPr>
          <w:rFonts w:ascii="Arial" w:hAnsi="Arial" w:cs="Arial"/>
          <w:sz w:val="24"/>
          <w:szCs w:val="24"/>
        </w:rPr>
        <w:t>вка</w:t>
      </w:r>
      <w:r>
        <w:rPr>
          <w:rFonts w:ascii="Arial" w:hAnsi="Arial" w:cs="Arial"/>
          <w:sz w:val="24"/>
          <w:szCs w:val="24"/>
        </w:rPr>
        <w:t xml:space="preserve"> </w:t>
      </w:r>
      <w:r w:rsidR="00651DA4">
        <w:rPr>
          <w:rFonts w:ascii="Arial" w:hAnsi="Arial" w:cs="Arial"/>
          <w:sz w:val="24"/>
          <w:szCs w:val="24"/>
        </w:rPr>
        <w:t>24 сентября</w:t>
      </w:r>
      <w:r w:rsidRPr="00305C0A">
        <w:rPr>
          <w:rFonts w:ascii="Arial" w:hAnsi="Arial" w:cs="Arial"/>
          <w:sz w:val="24"/>
          <w:szCs w:val="24"/>
        </w:rPr>
        <w:t xml:space="preserve"> 202</w:t>
      </w:r>
      <w:r w:rsidR="00651DA4">
        <w:rPr>
          <w:rFonts w:ascii="Arial" w:hAnsi="Arial" w:cs="Arial"/>
          <w:sz w:val="24"/>
          <w:szCs w:val="24"/>
        </w:rPr>
        <w:t>4</w:t>
      </w:r>
      <w:r w:rsidRPr="00305C0A">
        <w:rPr>
          <w:rFonts w:ascii="Arial" w:hAnsi="Arial" w:cs="Arial"/>
          <w:sz w:val="24"/>
          <w:szCs w:val="24"/>
        </w:rPr>
        <w:t xml:space="preserve"> года</w:t>
      </w:r>
    </w:p>
    <w:p w:rsidR="00291F4E" w:rsidRPr="00305C0A" w:rsidRDefault="00291F4E" w:rsidP="00291F4E">
      <w:pPr>
        <w:contextualSpacing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О проекте решения Совета народных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Кантемировского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Воронежской области «Об утверждении изменений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Кантемировского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>района Воронежской области»</w:t>
      </w:r>
    </w:p>
    <w:p w:rsidR="00291F4E" w:rsidRPr="00305C0A" w:rsidRDefault="00291F4E" w:rsidP="00291F4E">
      <w:pPr>
        <w:contextualSpacing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Обсудив проект решения </w:t>
      </w:r>
      <w:r>
        <w:rPr>
          <w:rFonts w:ascii="Arial" w:hAnsi="Arial" w:cs="Arial"/>
          <w:sz w:val="24"/>
          <w:szCs w:val="24"/>
        </w:rPr>
        <w:t>Совета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«Об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утверждении </w:t>
      </w:r>
      <w:r>
        <w:rPr>
          <w:rFonts w:ascii="Arial" w:hAnsi="Arial" w:cs="Arial"/>
          <w:sz w:val="24"/>
          <w:szCs w:val="24"/>
        </w:rPr>
        <w:t>изменений 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области», участники публичных слушаний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РЕШИЛИ: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1. Одобрить проект решения </w:t>
      </w:r>
      <w:r>
        <w:rPr>
          <w:rFonts w:ascii="Arial" w:hAnsi="Arial" w:cs="Arial"/>
          <w:sz w:val="24"/>
          <w:szCs w:val="24"/>
        </w:rPr>
        <w:t>Совета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«Об утверждении изм</w:t>
      </w:r>
      <w:r>
        <w:rPr>
          <w:rFonts w:ascii="Arial" w:hAnsi="Arial" w:cs="Arial"/>
          <w:sz w:val="24"/>
          <w:szCs w:val="24"/>
        </w:rPr>
        <w:t>енений 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области» в целом.</w:t>
      </w: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2. Рекомендовать </w:t>
      </w:r>
      <w:r>
        <w:rPr>
          <w:rFonts w:ascii="Arial" w:hAnsi="Arial" w:cs="Arial"/>
          <w:sz w:val="24"/>
          <w:szCs w:val="24"/>
        </w:rPr>
        <w:t>Совету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внести изменения и дополнения в генеральный план</w:t>
      </w:r>
      <w:r>
        <w:rPr>
          <w:rFonts w:ascii="Arial" w:hAnsi="Arial" w:cs="Arial"/>
          <w:sz w:val="24"/>
          <w:szCs w:val="24"/>
        </w:rPr>
        <w:t xml:space="preserve">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области.</w:t>
      </w:r>
    </w:p>
    <w:p w:rsidR="00291F4E" w:rsidRPr="00305C0A" w:rsidRDefault="00291F4E" w:rsidP="00291F4E">
      <w:pPr>
        <w:tabs>
          <w:tab w:val="left" w:pos="993"/>
          <w:tab w:val="left" w:pos="1418"/>
        </w:tabs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3. Данное решение опубликовать в Вестнике м</w:t>
      </w:r>
      <w:r>
        <w:rPr>
          <w:rFonts w:ascii="Arial" w:hAnsi="Arial" w:cs="Arial"/>
          <w:sz w:val="24"/>
          <w:szCs w:val="24"/>
        </w:rPr>
        <w:t>униципальных правовых актов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поселения.</w:t>
      </w: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Председательствующий: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Жура</w:t>
      </w:r>
      <w:r w:rsidRPr="00305C0A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Р.В. </w:t>
      </w:r>
      <w:proofErr w:type="spellStart"/>
      <w:r>
        <w:rPr>
          <w:rFonts w:ascii="Arial" w:hAnsi="Arial" w:cs="Arial"/>
          <w:sz w:val="24"/>
          <w:szCs w:val="24"/>
        </w:rPr>
        <w:t>Каплиев</w:t>
      </w:r>
      <w:proofErr w:type="spellEnd"/>
    </w:p>
    <w:p w:rsidR="00C11365" w:rsidRDefault="00291F4E" w:rsidP="00291F4E">
      <w:pPr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ab/>
      </w:r>
      <w:r w:rsidRPr="00305C0A">
        <w:rPr>
          <w:rFonts w:ascii="Arial" w:hAnsi="Arial" w:cs="Arial"/>
          <w:sz w:val="24"/>
          <w:szCs w:val="24"/>
        </w:rPr>
        <w:tab/>
      </w:r>
      <w:r w:rsidRPr="00305C0A">
        <w:rPr>
          <w:rFonts w:ascii="Arial" w:hAnsi="Arial" w:cs="Arial"/>
          <w:sz w:val="24"/>
          <w:szCs w:val="24"/>
        </w:rPr>
        <w:tab/>
      </w:r>
    </w:p>
    <w:p w:rsidR="00C11365" w:rsidRDefault="00C11365" w:rsidP="00291F4E">
      <w:pPr>
        <w:jc w:val="both"/>
        <w:rPr>
          <w:rFonts w:ascii="Arial" w:hAnsi="Arial" w:cs="Arial"/>
          <w:sz w:val="24"/>
          <w:szCs w:val="24"/>
        </w:rPr>
      </w:pPr>
    </w:p>
    <w:p w:rsidR="00291F4E" w:rsidRPr="004A05FF" w:rsidRDefault="00291F4E" w:rsidP="00291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FF">
        <w:rPr>
          <w:rFonts w:ascii="Times New Roman" w:hAnsi="Times New Roman" w:cs="Times New Roman"/>
          <w:b/>
          <w:sz w:val="28"/>
          <w:szCs w:val="28"/>
        </w:rPr>
        <w:t>От</w:t>
      </w: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ветственный за выпуск: глава Журавского сельского поселения Кантемировского муниципального района Воронежской области 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Каплиев</w:t>
      </w:r>
      <w:proofErr w:type="spell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 Владимирович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редакции: 396720, Воронежская область, Кантемировский район, село Журавка, ул. 50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лет  Октября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, д. 122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издателя: 396720, Воронежская область, Кантемировский район, село Журавка, ул.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50  лет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Октября, д. 122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типографии: 396720, Воронежская область, Кантемировский район, село Журавка, ул.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50  лет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Октября, д. 122</w:t>
      </w:r>
    </w:p>
    <w:p w:rsidR="00291F4E" w:rsidRPr="004A05FF" w:rsidRDefault="00651DA4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Подписано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ечати  24.09.2024</w:t>
      </w:r>
      <w:proofErr w:type="gramEnd"/>
      <w:r w:rsidR="00C218CE">
        <w:rPr>
          <w:rFonts w:ascii="Times New Roman" w:eastAsia="Times New Roman" w:hAnsi="Times New Roman" w:cs="Times New Roman"/>
          <w:b/>
          <w:sz w:val="28"/>
          <w:szCs w:val="28"/>
        </w:rPr>
        <w:t xml:space="preserve"> г, 16</w:t>
      </w:r>
      <w:r w:rsidR="00037FF9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291F4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91F4E"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Отпечатано на принтере администрации Журавского сельского поселения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Тираж 4 экз.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Распространяется бесплатно</w:t>
      </w: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763AA7" w:rsidRDefault="00763AA7"/>
    <w:sectPr w:rsidR="00763AA7" w:rsidSect="00DC38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F4E"/>
    <w:rsid w:val="000372B6"/>
    <w:rsid w:val="00037FF9"/>
    <w:rsid w:val="000F74AC"/>
    <w:rsid w:val="00240CFF"/>
    <w:rsid w:val="00291F4E"/>
    <w:rsid w:val="002A373C"/>
    <w:rsid w:val="002B16E5"/>
    <w:rsid w:val="004340EA"/>
    <w:rsid w:val="004D2AEC"/>
    <w:rsid w:val="00540573"/>
    <w:rsid w:val="00651DA4"/>
    <w:rsid w:val="00687ABD"/>
    <w:rsid w:val="00691FF3"/>
    <w:rsid w:val="006B18E0"/>
    <w:rsid w:val="00763AA7"/>
    <w:rsid w:val="00764BD3"/>
    <w:rsid w:val="009B0BCC"/>
    <w:rsid w:val="00A16298"/>
    <w:rsid w:val="00A67F19"/>
    <w:rsid w:val="00BD1FCE"/>
    <w:rsid w:val="00C11365"/>
    <w:rsid w:val="00C218CE"/>
    <w:rsid w:val="00DA5368"/>
    <w:rsid w:val="00D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EE6"/>
  <w15:docId w15:val="{EFE996E4-361F-4C89-B2C1-2EF3F7B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EA"/>
  </w:style>
  <w:style w:type="paragraph" w:styleId="1">
    <w:name w:val="heading 1"/>
    <w:basedOn w:val="a"/>
    <w:next w:val="a"/>
    <w:link w:val="10"/>
    <w:uiPriority w:val="9"/>
    <w:qFormat/>
    <w:rsid w:val="0029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91F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1F4E"/>
    <w:rPr>
      <w:rFonts w:ascii="Times New Roman" w:eastAsia="Times New Roman" w:hAnsi="Times New Roman" w:cs="Times New Roman"/>
      <w:sz w:val="16"/>
      <w:szCs w:val="16"/>
    </w:rPr>
  </w:style>
  <w:style w:type="paragraph" w:customStyle="1" w:styleId="1111">
    <w:name w:val="1111"/>
    <w:basedOn w:val="1"/>
    <w:link w:val="11110"/>
    <w:qFormat/>
    <w:rsid w:val="00291F4E"/>
    <w:pPr>
      <w:keepLines w:val="0"/>
      <w:tabs>
        <w:tab w:val="num" w:pos="432"/>
      </w:tabs>
      <w:spacing w:before="0" w:line="240" w:lineRule="auto"/>
      <w:jc w:val="center"/>
    </w:pPr>
    <w:rPr>
      <w:rFonts w:ascii="Times New Roman" w:eastAsia="Times New Roman" w:hAnsi="Times New Roman" w:cs="Tahoma"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291F4E"/>
    <w:rPr>
      <w:rFonts w:ascii="Times New Roman" w:eastAsia="Times New Roman" w:hAnsi="Times New Roman" w:cs="Tahoma"/>
      <w:b/>
      <w:bCs/>
      <w:kern w:val="1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291F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1F4E"/>
  </w:style>
  <w:style w:type="paragraph" w:styleId="a5">
    <w:name w:val="Title"/>
    <w:basedOn w:val="a"/>
    <w:link w:val="a6"/>
    <w:qFormat/>
    <w:rsid w:val="00291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291F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9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cp:lastPrinted>2024-09-23T12:34:00Z</cp:lastPrinted>
  <dcterms:created xsi:type="dcterms:W3CDTF">2022-11-24T09:04:00Z</dcterms:created>
  <dcterms:modified xsi:type="dcterms:W3CDTF">2024-09-23T12:35:00Z</dcterms:modified>
</cp:coreProperties>
</file>